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0C08" w14:textId="2C3E8FF0" w:rsidR="006850AA" w:rsidRDefault="00871D08" w:rsidP="009019BE">
      <w:pPr>
        <w:pStyle w:val="NormalWeb"/>
        <w:tabs>
          <w:tab w:val="left" w:pos="5691"/>
        </w:tabs>
        <w:spacing w:before="0" w:beforeAutospacing="0" w:after="0" w:afterAutospacing="0"/>
        <w:jc w:val="center"/>
        <w:rPr>
          <w:rFonts w:ascii="Arial" w:hAnsi="Arial" w:cs="Arial"/>
          <w:b/>
          <w:sz w:val="28"/>
          <w:szCs w:val="28"/>
          <w:lang w:val="en-US"/>
        </w:rPr>
      </w:pPr>
      <w:bookmarkStart w:id="0" w:name="_GoBack"/>
      <w:bookmarkEnd w:id="0"/>
      <w:r w:rsidRPr="008E62F7">
        <w:rPr>
          <w:rFonts w:ascii="Arial" w:hAnsi="Arial" w:cs="Arial"/>
          <w:b/>
          <w:sz w:val="28"/>
          <w:szCs w:val="28"/>
          <w:lang w:val="en-US"/>
        </w:rPr>
        <w:t xml:space="preserve">DANISH DOCUMENTARY </w:t>
      </w:r>
      <w:r w:rsidR="00217E1F" w:rsidRPr="008E62F7">
        <w:rPr>
          <w:rFonts w:ascii="Arial" w:hAnsi="Arial" w:cs="Arial"/>
          <w:b/>
          <w:sz w:val="28"/>
          <w:szCs w:val="28"/>
          <w:lang w:val="en-US"/>
        </w:rPr>
        <w:t xml:space="preserve">PRODUCTIONS </w:t>
      </w:r>
      <w:r w:rsidR="006850AA">
        <w:rPr>
          <w:rFonts w:ascii="Arial" w:hAnsi="Arial" w:cs="Arial"/>
          <w:b/>
          <w:sz w:val="28"/>
          <w:szCs w:val="28"/>
          <w:lang w:val="en-US"/>
        </w:rPr>
        <w:t>&amp; CAMERA FILM</w:t>
      </w:r>
    </w:p>
    <w:p w14:paraId="2BD526B9" w14:textId="69FF5D48" w:rsidR="005E5797" w:rsidRPr="009019BE" w:rsidRDefault="00871D08" w:rsidP="009019BE">
      <w:pPr>
        <w:pStyle w:val="NormalWeb"/>
        <w:tabs>
          <w:tab w:val="left" w:pos="5691"/>
        </w:tabs>
        <w:spacing w:before="0" w:beforeAutospacing="0" w:after="0" w:afterAutospacing="0"/>
        <w:jc w:val="center"/>
        <w:rPr>
          <w:rFonts w:ascii="Arial" w:hAnsi="Arial" w:cs="Arial"/>
          <w:b/>
          <w:sz w:val="28"/>
          <w:szCs w:val="28"/>
          <w:lang w:val="en-US"/>
        </w:rPr>
      </w:pPr>
      <w:r>
        <w:rPr>
          <w:noProof/>
        </w:rPr>
        <mc:AlternateContent>
          <mc:Choice Requires="wps">
            <w:drawing>
              <wp:anchor distT="0" distB="0" distL="114300" distR="114300" simplePos="0" relativeHeight="251668480" behindDoc="0" locked="0" layoutInCell="1" allowOverlap="1" wp14:anchorId="43F54006" wp14:editId="4ABAAE3D">
                <wp:simplePos x="0" y="0"/>
                <wp:positionH relativeFrom="column">
                  <wp:posOffset>1067146</wp:posOffset>
                </wp:positionH>
                <wp:positionV relativeFrom="paragraph">
                  <wp:posOffset>-9509356</wp:posOffset>
                </wp:positionV>
                <wp:extent cx="3512128" cy="415636"/>
                <wp:effectExtent l="0" t="0" r="19050" b="16510"/>
                <wp:wrapNone/>
                <wp:docPr id="9" name="Tekstfelt 9"/>
                <wp:cNvGraphicFramePr/>
                <a:graphic xmlns:a="http://schemas.openxmlformats.org/drawingml/2006/main">
                  <a:graphicData uri="http://schemas.microsoft.com/office/word/2010/wordprocessingShape">
                    <wps:wsp>
                      <wps:cNvSpPr txBox="1"/>
                      <wps:spPr>
                        <a:xfrm>
                          <a:off x="0" y="0"/>
                          <a:ext cx="3512128" cy="415636"/>
                        </a:xfrm>
                        <a:prstGeom prst="rect">
                          <a:avLst/>
                        </a:prstGeom>
                        <a:solidFill>
                          <a:schemeClr val="lt1"/>
                        </a:solidFill>
                        <a:ln w="6350">
                          <a:solidFill>
                            <a:prstClr val="black"/>
                          </a:solidFill>
                        </a:ln>
                      </wps:spPr>
                      <wps:txbx>
                        <w:txbxContent>
                          <w:p w14:paraId="4D01467B" w14:textId="07F55DBD" w:rsidR="006850AA" w:rsidRDefault="006850A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F54006" id="_x0000_t202" coordsize="21600,21600" o:spt="202" path="m,l,21600r21600,l21600,xe">
                <v:stroke joinstyle="miter"/>
                <v:path gradientshapeok="t" o:connecttype="rect"/>
              </v:shapetype>
              <v:shape id="Tekstfelt 9" o:spid="_x0000_s1026" type="#_x0000_t202" style="position:absolute;left:0;text-align:left;margin-left:84.05pt;margin-top:-748.75pt;width:276.55pt;height:3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" fillcolor="white [3201]" strokeweight=".5pt">
                <v:textbox>
                  <w:txbxContent>
                    <w:p w14:paraId="4D01467B" w14:textId="07F55DBD" w:rsidR="006850AA" w:rsidRDefault="006850AA">
                      <w:r>
                        <w:t>DA</w:t>
                      </w:r>
                    </w:p>
                  </w:txbxContent>
                </v:textbox>
              </v:shape>
            </w:pict>
          </mc:Fallback>
        </mc:AlternateContent>
      </w:r>
      <w:r w:rsidR="00F15E48">
        <w:rPr>
          <w:rFonts w:ascii="Arial" w:hAnsi="Arial" w:cs="Arial"/>
          <w:b/>
          <w:sz w:val="28"/>
          <w:szCs w:val="28"/>
          <w:lang w:val="en-US"/>
        </w:rPr>
        <w:t>PRÆSENTERER</w:t>
      </w:r>
    </w:p>
    <w:p w14:paraId="199C0ED6" w14:textId="77777777" w:rsidR="00CA409D" w:rsidRDefault="00CA409D" w:rsidP="00052F82">
      <w:pPr>
        <w:rPr>
          <w:rFonts w:ascii="Arial" w:hAnsi="Arial" w:cs="Arial"/>
          <w:b/>
          <w:color w:val="000000"/>
          <w:u w:val="single"/>
          <w:lang w:val="en-US"/>
        </w:rPr>
      </w:pPr>
    </w:p>
    <w:p w14:paraId="0E12816C" w14:textId="1627D276" w:rsidR="00CA409D" w:rsidRDefault="00052F82" w:rsidP="00871D08">
      <w:pPr>
        <w:jc w:val="center"/>
        <w:rPr>
          <w:rFonts w:ascii="Arial" w:hAnsi="Arial" w:cs="Arial"/>
          <w:b/>
          <w:color w:val="000000"/>
          <w:u w:val="single"/>
          <w:lang w:val="en-US"/>
        </w:rPr>
      </w:pPr>
      <w:r>
        <w:rPr>
          <w:rFonts w:ascii="Arial" w:hAnsi="Arial" w:cs="Arial"/>
          <w:b/>
          <w:noProof/>
          <w:color w:val="000000"/>
          <w:u w:val="single"/>
        </w:rPr>
        <w:drawing>
          <wp:inline distT="0" distB="0" distL="0" distR="0" wp14:anchorId="06734158" wp14:editId="7824A50A">
            <wp:extent cx="3425190" cy="4897293"/>
            <wp:effectExtent l="0" t="0" r="3810" b="5080"/>
            <wp:docPr id="2" name="Billede 2" descr="Macintosh HD:private:var:folders:_d:yb43cm3d0892c6xrb9ygvxzw0000gn:T:TemporaryItems:UK_I_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d:yb43cm3d0892c6xrb9ygvxzw0000gn:T:TemporaryItems:UK_I_Wal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612" cy="4897896"/>
                    </a:xfrm>
                    <a:prstGeom prst="rect">
                      <a:avLst/>
                    </a:prstGeom>
                    <a:noFill/>
                    <a:ln>
                      <a:noFill/>
                    </a:ln>
                  </pic:spPr>
                </pic:pic>
              </a:graphicData>
            </a:graphic>
          </wp:inline>
        </w:drawing>
      </w:r>
    </w:p>
    <w:p w14:paraId="03A7A43E" w14:textId="77777777" w:rsidR="007A12CF" w:rsidRDefault="007A12CF" w:rsidP="007A12CF">
      <w:pPr>
        <w:rPr>
          <w:rFonts w:ascii="Arial" w:hAnsi="Arial" w:cs="Arial"/>
          <w:b/>
          <w:color w:val="000000"/>
          <w:u w:val="single"/>
          <w:lang w:val="en-US"/>
        </w:rPr>
      </w:pPr>
    </w:p>
    <w:p w14:paraId="18EF797C" w14:textId="4E09CA6B" w:rsidR="007A12CF" w:rsidRPr="00F9692B" w:rsidRDefault="007A12CF" w:rsidP="00F9692B">
      <w:pPr>
        <w:jc w:val="center"/>
        <w:rPr>
          <w:rFonts w:ascii="Arial" w:hAnsi="Arial" w:cs="Arial"/>
          <w:b/>
          <w:color w:val="000000"/>
          <w:sz w:val="96"/>
          <w:lang w:val="en-US"/>
        </w:rPr>
      </w:pPr>
      <w:r w:rsidRPr="00F9692B">
        <w:rPr>
          <w:rFonts w:ascii="Arial" w:hAnsi="Arial" w:cs="Arial"/>
          <w:b/>
          <w:color w:val="000000"/>
          <w:sz w:val="96"/>
          <w:lang w:val="en-US"/>
        </w:rPr>
        <w:t>I WALK</w:t>
      </w:r>
    </w:p>
    <w:p w14:paraId="51548124" w14:textId="454A4A1B" w:rsidR="007A12CF" w:rsidRPr="00F9692B" w:rsidRDefault="00F9692B" w:rsidP="00052F82">
      <w:pPr>
        <w:jc w:val="center"/>
        <w:rPr>
          <w:rFonts w:ascii="Arial" w:hAnsi="Arial" w:cs="Arial"/>
          <w:b/>
          <w:color w:val="000000"/>
          <w:sz w:val="26"/>
          <w:szCs w:val="26"/>
          <w:u w:val="single"/>
          <w:lang w:val="en-US"/>
        </w:rPr>
      </w:pPr>
      <w:r w:rsidRPr="00F9692B">
        <w:rPr>
          <w:rFonts w:ascii="Arial" w:hAnsi="Arial" w:cs="Arial"/>
          <w:b/>
          <w:color w:val="000000"/>
          <w:sz w:val="26"/>
          <w:szCs w:val="26"/>
          <w:u w:val="single"/>
          <w:lang w:val="en-US"/>
        </w:rPr>
        <w:t>EN FILM AF JØRGEN LETH</w:t>
      </w:r>
    </w:p>
    <w:p w14:paraId="31EB18C5" w14:textId="77777777" w:rsidR="007A12CF" w:rsidRDefault="007A12CF" w:rsidP="00052F82">
      <w:pPr>
        <w:jc w:val="center"/>
        <w:rPr>
          <w:rFonts w:ascii="Arial" w:hAnsi="Arial" w:cs="Arial"/>
          <w:b/>
          <w:color w:val="000000"/>
          <w:u w:val="single"/>
          <w:lang w:val="en-US"/>
        </w:rPr>
      </w:pPr>
    </w:p>
    <w:p w14:paraId="25BC5B4B" w14:textId="50316958" w:rsidR="007A12CF" w:rsidRDefault="00F9692B" w:rsidP="00052F82">
      <w:pPr>
        <w:jc w:val="center"/>
        <w:rPr>
          <w:rFonts w:ascii="Arial" w:hAnsi="Arial" w:cs="Arial"/>
          <w:b/>
          <w:color w:val="000000"/>
          <w:lang w:val="en-US"/>
        </w:rPr>
      </w:pPr>
      <w:r>
        <w:rPr>
          <w:rFonts w:ascii="Arial" w:hAnsi="Arial" w:cs="Arial"/>
          <w:b/>
          <w:color w:val="000000"/>
          <w:lang w:val="en-US"/>
        </w:rPr>
        <w:t>DANSK BIOGRAFPREMIERE</w:t>
      </w:r>
    </w:p>
    <w:p w14:paraId="76EF2A29" w14:textId="5F4B6C0F" w:rsidR="00F9692B" w:rsidRDefault="00F9692B" w:rsidP="00052F82">
      <w:pPr>
        <w:jc w:val="center"/>
        <w:rPr>
          <w:rFonts w:ascii="Arial" w:hAnsi="Arial" w:cs="Arial"/>
          <w:b/>
          <w:color w:val="000000"/>
          <w:lang w:val="en-US"/>
        </w:rPr>
      </w:pPr>
      <w:r>
        <w:rPr>
          <w:rFonts w:ascii="Arial" w:hAnsi="Arial" w:cs="Arial"/>
          <w:b/>
          <w:color w:val="000000"/>
          <w:lang w:val="en-US"/>
        </w:rPr>
        <w:t>2</w:t>
      </w:r>
      <w:r w:rsidR="00F064EB">
        <w:rPr>
          <w:rFonts w:ascii="Arial" w:hAnsi="Arial" w:cs="Arial"/>
          <w:b/>
          <w:color w:val="000000"/>
          <w:lang w:val="en-US"/>
        </w:rPr>
        <w:t>2</w:t>
      </w:r>
      <w:r>
        <w:rPr>
          <w:rFonts w:ascii="Arial" w:hAnsi="Arial" w:cs="Arial"/>
          <w:b/>
          <w:color w:val="000000"/>
          <w:lang w:val="en-US"/>
        </w:rPr>
        <w:t xml:space="preserve">. </w:t>
      </w:r>
      <w:r w:rsidR="00720DB1">
        <w:rPr>
          <w:rFonts w:ascii="Arial" w:hAnsi="Arial" w:cs="Arial"/>
          <w:b/>
          <w:color w:val="000000"/>
          <w:lang w:val="en-US"/>
        </w:rPr>
        <w:t>OKTOBER</w:t>
      </w:r>
      <w:r>
        <w:rPr>
          <w:rFonts w:ascii="Arial" w:hAnsi="Arial" w:cs="Arial"/>
          <w:b/>
          <w:color w:val="000000"/>
          <w:lang w:val="en-US"/>
        </w:rPr>
        <w:t xml:space="preserve"> 2020</w:t>
      </w:r>
    </w:p>
    <w:p w14:paraId="0AEA1662" w14:textId="77777777" w:rsidR="00F9692B" w:rsidRDefault="00F9692B" w:rsidP="00052F82">
      <w:pPr>
        <w:jc w:val="center"/>
        <w:rPr>
          <w:rFonts w:ascii="Arial" w:hAnsi="Arial" w:cs="Arial"/>
          <w:b/>
          <w:color w:val="000000"/>
          <w:lang w:val="en-US"/>
        </w:rPr>
      </w:pPr>
    </w:p>
    <w:p w14:paraId="12A337F4" w14:textId="7682970F" w:rsidR="00F9692B" w:rsidRPr="007A12CF" w:rsidRDefault="00F9692B" w:rsidP="00052F82">
      <w:pPr>
        <w:jc w:val="center"/>
        <w:rPr>
          <w:rFonts w:ascii="Arial" w:hAnsi="Arial" w:cs="Arial"/>
          <w:color w:val="000000"/>
          <w:lang w:val="en-US"/>
        </w:rPr>
      </w:pPr>
      <w:r>
        <w:rPr>
          <w:rFonts w:ascii="Arial" w:hAnsi="Arial" w:cs="Arial"/>
          <w:b/>
          <w:color w:val="000000"/>
          <w:lang w:val="en-US"/>
        </w:rPr>
        <w:t>I BIOGRAFER OVER HELE LANDET</w:t>
      </w:r>
    </w:p>
    <w:p w14:paraId="03462442" w14:textId="77777777" w:rsidR="007A12CF" w:rsidRDefault="007A12CF" w:rsidP="00052F82">
      <w:pPr>
        <w:jc w:val="center"/>
        <w:rPr>
          <w:rFonts w:ascii="Arial" w:hAnsi="Arial" w:cs="Arial"/>
          <w:b/>
          <w:color w:val="000000"/>
          <w:u w:val="single"/>
          <w:lang w:val="en-US"/>
        </w:rPr>
      </w:pPr>
    </w:p>
    <w:p w14:paraId="34E9A0AA" w14:textId="77777777" w:rsidR="007A12CF" w:rsidRDefault="007A12CF" w:rsidP="00052F82">
      <w:pPr>
        <w:jc w:val="center"/>
        <w:rPr>
          <w:rFonts w:ascii="Arial" w:hAnsi="Arial" w:cs="Arial"/>
          <w:b/>
          <w:color w:val="000000"/>
          <w:u w:val="single"/>
          <w:lang w:val="en-US"/>
        </w:rPr>
      </w:pPr>
    </w:p>
    <w:p w14:paraId="56A80EAE" w14:textId="77777777" w:rsidR="00F9692B" w:rsidRDefault="00F9692B" w:rsidP="00217E1F">
      <w:pPr>
        <w:rPr>
          <w:rFonts w:ascii="Arial" w:hAnsi="Arial" w:cs="Arial"/>
          <w:b/>
          <w:color w:val="000000"/>
          <w:u w:val="single"/>
          <w:lang w:val="en-US"/>
        </w:rPr>
      </w:pPr>
    </w:p>
    <w:p w14:paraId="08480F91" w14:textId="77777777" w:rsidR="00F9692B" w:rsidRDefault="00F9692B" w:rsidP="000F5E01">
      <w:pPr>
        <w:jc w:val="center"/>
        <w:rPr>
          <w:rFonts w:ascii="Arial" w:hAnsi="Arial" w:cs="Arial"/>
          <w:b/>
          <w:color w:val="000000"/>
          <w:u w:val="single"/>
          <w:lang w:val="en-US"/>
        </w:rPr>
      </w:pPr>
    </w:p>
    <w:p w14:paraId="4F89E5CC" w14:textId="77777777" w:rsidR="00F9692B" w:rsidRDefault="00F9692B" w:rsidP="000F5E01">
      <w:pPr>
        <w:jc w:val="center"/>
        <w:rPr>
          <w:rFonts w:ascii="Arial" w:hAnsi="Arial" w:cs="Arial"/>
          <w:b/>
          <w:color w:val="000000"/>
          <w:u w:val="single"/>
          <w:lang w:val="en-US"/>
        </w:rPr>
      </w:pPr>
    </w:p>
    <w:p w14:paraId="0BF26F37" w14:textId="0EAEE24E" w:rsidR="000F5E01" w:rsidRPr="000F5E01" w:rsidRDefault="00CA409D" w:rsidP="000F5E01">
      <w:pPr>
        <w:jc w:val="center"/>
        <w:rPr>
          <w:rFonts w:ascii="Arial" w:hAnsi="Arial" w:cs="Arial"/>
          <w:b/>
          <w:color w:val="000000"/>
          <w:lang w:val="en-US"/>
        </w:rPr>
      </w:pPr>
      <w:proofErr w:type="spellStart"/>
      <w:r w:rsidRPr="000F5E01">
        <w:rPr>
          <w:rFonts w:ascii="Arial" w:hAnsi="Arial" w:cs="Arial"/>
          <w:b/>
          <w:color w:val="000000"/>
          <w:u w:val="single"/>
          <w:lang w:val="en-US"/>
        </w:rPr>
        <w:t>Press</w:t>
      </w:r>
      <w:r w:rsidR="00FB6732">
        <w:rPr>
          <w:rFonts w:ascii="Arial" w:hAnsi="Arial" w:cs="Arial"/>
          <w:b/>
          <w:color w:val="000000"/>
          <w:u w:val="single"/>
          <w:lang w:val="en-US"/>
        </w:rPr>
        <w:t>ekontakt</w:t>
      </w:r>
      <w:proofErr w:type="spellEnd"/>
    </w:p>
    <w:p w14:paraId="4FA48341" w14:textId="77777777" w:rsidR="00217E1F" w:rsidRDefault="00217E1F" w:rsidP="00217E1F">
      <w:pPr>
        <w:widowControl w:val="0"/>
        <w:autoSpaceDE w:val="0"/>
        <w:autoSpaceDN w:val="0"/>
        <w:adjustRightInd w:val="0"/>
        <w:spacing w:line="280" w:lineRule="atLeast"/>
        <w:jc w:val="center"/>
        <w:rPr>
          <w:rFonts w:ascii="Arial" w:hAnsi="Arial" w:cs="Arial"/>
          <w:color w:val="000000"/>
          <w:sz w:val="22"/>
          <w:szCs w:val="22"/>
          <w:lang w:val="en-US"/>
        </w:rPr>
      </w:pPr>
      <w:r>
        <w:rPr>
          <w:rFonts w:ascii="Arial" w:hAnsi="Arial" w:cs="Arial"/>
          <w:color w:val="000000"/>
          <w:sz w:val="22"/>
          <w:szCs w:val="22"/>
          <w:lang w:val="en-US"/>
        </w:rPr>
        <w:t>Freddy Neumann, Strategy &amp; Communiation,</w:t>
      </w:r>
    </w:p>
    <w:p w14:paraId="67CF12D6" w14:textId="754C3D83" w:rsidR="00CA409D" w:rsidRDefault="00CA409D" w:rsidP="00217E1F">
      <w:pPr>
        <w:widowControl w:val="0"/>
        <w:autoSpaceDE w:val="0"/>
        <w:autoSpaceDN w:val="0"/>
        <w:adjustRightInd w:val="0"/>
        <w:spacing w:line="280" w:lineRule="atLeast"/>
        <w:jc w:val="center"/>
        <w:rPr>
          <w:rFonts w:ascii="Arial" w:hAnsi="Arial" w:cs="Arial"/>
          <w:color w:val="000000"/>
          <w:sz w:val="22"/>
          <w:szCs w:val="22"/>
          <w:lang w:val="en-US"/>
        </w:rPr>
      </w:pPr>
      <w:r>
        <w:rPr>
          <w:rFonts w:ascii="Arial" w:hAnsi="Arial" w:cs="Arial"/>
          <w:color w:val="000000"/>
          <w:sz w:val="22"/>
          <w:szCs w:val="22"/>
          <w:lang w:val="en-US"/>
        </w:rPr>
        <w:t>+45 2046 7846 / neumann@mail.dk</w:t>
      </w:r>
    </w:p>
    <w:p w14:paraId="171D0C84" w14:textId="78419ED2" w:rsidR="00CA409D" w:rsidRDefault="00CA409D">
      <w:pPr>
        <w:rPr>
          <w:rFonts w:ascii="Arial" w:hAnsi="Arial" w:cs="Arial"/>
          <w:color w:val="000000"/>
          <w:sz w:val="22"/>
          <w:szCs w:val="22"/>
          <w:lang w:val="en-US"/>
        </w:rPr>
      </w:pPr>
    </w:p>
    <w:p w14:paraId="08E0AFD2" w14:textId="77777777" w:rsidR="00217E1F" w:rsidRDefault="00217E1F" w:rsidP="006850AA">
      <w:pPr>
        <w:rPr>
          <w:rFonts w:ascii="Helvetica" w:eastAsia="Times New Roman" w:hAnsi="Helvetica" w:cs="Arial"/>
          <w:b/>
          <w:bCs/>
          <w:color w:val="000000"/>
          <w:u w:val="single"/>
          <w:lang w:val="en-US"/>
        </w:rPr>
      </w:pPr>
    </w:p>
    <w:p w14:paraId="2EC5CE0D" w14:textId="77777777" w:rsidR="00217E1F" w:rsidRDefault="00217E1F" w:rsidP="006850AA">
      <w:pPr>
        <w:rPr>
          <w:rFonts w:ascii="Helvetica" w:eastAsia="Times New Roman" w:hAnsi="Helvetica" w:cs="Arial"/>
          <w:b/>
          <w:bCs/>
          <w:color w:val="000000"/>
          <w:u w:val="single"/>
          <w:lang w:val="en-US"/>
        </w:rPr>
      </w:pPr>
    </w:p>
    <w:p w14:paraId="32F30998" w14:textId="2DEDAD7D" w:rsidR="00FD4A81" w:rsidRPr="00ED75C4" w:rsidRDefault="00FD4A81" w:rsidP="006850AA">
      <w:pPr>
        <w:rPr>
          <w:rFonts w:ascii="Helvetica" w:eastAsia="Times New Roman" w:hAnsi="Helvetica" w:cs="Calibri"/>
          <w:color w:val="000000"/>
        </w:rPr>
      </w:pPr>
      <w:r w:rsidRPr="00ED75C4">
        <w:rPr>
          <w:rFonts w:ascii="Helvetica" w:eastAsia="Times New Roman" w:hAnsi="Helvetica" w:cs="Arial"/>
          <w:b/>
          <w:bCs/>
          <w:color w:val="000000"/>
          <w:u w:val="single"/>
          <w:lang w:val="en-US"/>
        </w:rPr>
        <w:lastRenderedPageBreak/>
        <w:t>SYNOPSIS (KORT)</w:t>
      </w:r>
      <w:r w:rsidRPr="00ED75C4">
        <w:rPr>
          <w:rFonts w:ascii="Helvetica" w:eastAsia="Times New Roman" w:hAnsi="Helvetica" w:cs="Arial"/>
          <w:color w:val="000000"/>
          <w:lang w:val="en-US"/>
        </w:rPr>
        <w:t> </w:t>
      </w:r>
    </w:p>
    <w:p w14:paraId="30C3DC65" w14:textId="77777777" w:rsidR="00FD4A81" w:rsidRPr="000E36DB" w:rsidRDefault="00FD4A81" w:rsidP="00FD4A81">
      <w:pPr>
        <w:jc w:val="both"/>
        <w:rPr>
          <w:rFonts w:ascii="Helvetica" w:eastAsia="Times New Roman" w:hAnsi="Helvetica" w:cs="Calibri"/>
          <w:color w:val="000000"/>
          <w:lang w:val="en-GB"/>
        </w:rPr>
      </w:pPr>
      <w:r w:rsidRPr="00ED75C4">
        <w:rPr>
          <w:rFonts w:ascii="Helvetica" w:eastAsia="Times New Roman" w:hAnsi="Helvetica" w:cs="Calibri"/>
          <w:color w:val="000000"/>
          <w:lang w:val="en-GB"/>
        </w:rPr>
        <w:t> </w:t>
      </w:r>
      <w:r w:rsidRPr="00ED75C4">
        <w:rPr>
          <w:rFonts w:ascii="Helvetica" w:eastAsia="Times New Roman" w:hAnsi="Helvetica" w:cs="Arial"/>
          <w:color w:val="000000"/>
          <w:lang w:val="en-US"/>
        </w:rPr>
        <w:t> </w:t>
      </w:r>
    </w:p>
    <w:p w14:paraId="64EACFCD" w14:textId="1225566D" w:rsidR="00FD4A81" w:rsidRPr="002928F3" w:rsidRDefault="00FD4A81" w:rsidP="002928F3">
      <w:pPr>
        <w:spacing w:line="276" w:lineRule="auto"/>
        <w:rPr>
          <w:rFonts w:ascii="Arial" w:eastAsia="Times New Roman" w:hAnsi="Arial" w:cs="Arial"/>
          <w:color w:val="000000"/>
          <w:sz w:val="22"/>
        </w:rPr>
      </w:pPr>
      <w:r w:rsidRPr="002928F3">
        <w:rPr>
          <w:rFonts w:ascii="Arial" w:eastAsia="Times New Roman" w:hAnsi="Arial" w:cs="Arial"/>
          <w:color w:val="000000"/>
          <w:sz w:val="22"/>
        </w:rPr>
        <w:t xml:space="preserve">Den </w:t>
      </w:r>
      <w:proofErr w:type="spellStart"/>
      <w:r w:rsidRPr="002928F3">
        <w:rPr>
          <w:rFonts w:ascii="Arial" w:eastAsia="Times New Roman" w:hAnsi="Arial" w:cs="Arial"/>
          <w:color w:val="000000"/>
          <w:sz w:val="22"/>
        </w:rPr>
        <w:t>mangefacetterede</w:t>
      </w:r>
      <w:proofErr w:type="spellEnd"/>
      <w:r w:rsidRPr="002928F3">
        <w:rPr>
          <w:rFonts w:ascii="Arial" w:eastAsia="Times New Roman" w:hAnsi="Arial" w:cs="Arial"/>
          <w:color w:val="000000"/>
          <w:sz w:val="22"/>
        </w:rPr>
        <w:t xml:space="preserve"> forfatter, poet, performer og filminstruktør Jørgen Leth mistede sit hjem under jordskælvet i Haiti for snart ti år siden. Hjemløs og søgende efter en fornyet mening med tilværelsen, slæber han sig gennem sit fragmenterede liv. Skridt for skridt, tvinger han sig selv </w:t>
      </w:r>
      <w:r w:rsidR="002928F3">
        <w:rPr>
          <w:rFonts w:ascii="Arial" w:eastAsia="Times New Roman" w:hAnsi="Arial" w:cs="Arial"/>
          <w:color w:val="000000"/>
          <w:sz w:val="22"/>
        </w:rPr>
        <w:t xml:space="preserve">til </w:t>
      </w:r>
      <w:r w:rsidRPr="002928F3">
        <w:rPr>
          <w:rFonts w:ascii="Arial" w:eastAsia="Times New Roman" w:hAnsi="Arial" w:cs="Arial"/>
          <w:color w:val="000000"/>
          <w:sz w:val="22"/>
        </w:rPr>
        <w:t>at indfange det umulige og til at insistere på livet. I sin desperate kamp for at undslippe sine mareridt og for at finde sin vej i verden igen portrætterer Leth sig selv nøgent og kompromisløst.</w:t>
      </w:r>
    </w:p>
    <w:p w14:paraId="1F32E5C2" w14:textId="77777777" w:rsidR="00FD4A81" w:rsidRPr="000E36DB" w:rsidRDefault="00FD4A81" w:rsidP="00FD4A81">
      <w:pPr>
        <w:rPr>
          <w:rFonts w:ascii="Helvetica" w:eastAsia="Times New Roman" w:hAnsi="Helvetica" w:cs="Arial"/>
          <w:color w:val="000000"/>
          <w:lang w:val="en-US"/>
        </w:rPr>
      </w:pPr>
    </w:p>
    <w:p w14:paraId="7EA507BC" w14:textId="77777777" w:rsidR="00FD4A81" w:rsidRPr="00ED75C4" w:rsidRDefault="00FD4A81" w:rsidP="00FD4A81">
      <w:pPr>
        <w:rPr>
          <w:rFonts w:ascii="Helvetica" w:eastAsia="Times New Roman" w:hAnsi="Helvetica" w:cs="Calibri"/>
          <w:color w:val="000000"/>
        </w:rPr>
      </w:pPr>
    </w:p>
    <w:p w14:paraId="1C26A359" w14:textId="77777777" w:rsidR="00FD4A81" w:rsidRPr="00ED75C4" w:rsidRDefault="00FD4A81" w:rsidP="006850AA">
      <w:pPr>
        <w:spacing w:line="280" w:lineRule="atLeast"/>
        <w:rPr>
          <w:rFonts w:ascii="Helvetica" w:eastAsia="Times New Roman" w:hAnsi="Helvetica" w:cs="Calibri"/>
          <w:color w:val="000000"/>
        </w:rPr>
      </w:pPr>
      <w:r w:rsidRPr="00ED75C4">
        <w:rPr>
          <w:rFonts w:ascii="Helvetica" w:eastAsia="Times New Roman" w:hAnsi="Helvetica" w:cs="Arial"/>
          <w:b/>
          <w:bCs/>
          <w:color w:val="000000"/>
          <w:u w:val="single"/>
          <w:lang w:val="en-US"/>
        </w:rPr>
        <w:t>SYNOPSIS (LANG)</w:t>
      </w:r>
    </w:p>
    <w:p w14:paraId="11553E1D" w14:textId="77777777" w:rsidR="00FD4A81" w:rsidRPr="00ED75C4" w:rsidRDefault="00FD4A81" w:rsidP="00FD4A81">
      <w:pPr>
        <w:jc w:val="center"/>
        <w:rPr>
          <w:rFonts w:ascii="Helvetica" w:eastAsia="Times New Roman" w:hAnsi="Helvetica" w:cs="Calibri"/>
          <w:color w:val="000000"/>
        </w:rPr>
      </w:pPr>
      <w:r w:rsidRPr="00ED75C4">
        <w:rPr>
          <w:rFonts w:ascii="Helvetica" w:eastAsia="Times New Roman" w:hAnsi="Helvetica" w:cs="Arial"/>
          <w:color w:val="000000"/>
          <w:lang w:val="en-US"/>
        </w:rPr>
        <w:t> </w:t>
      </w:r>
    </w:p>
    <w:p w14:paraId="0E3C9B88" w14:textId="77777777" w:rsidR="00FD4A81" w:rsidRPr="002928F3" w:rsidRDefault="00FD4A81" w:rsidP="00FD4A81">
      <w:pPr>
        <w:jc w:val="both"/>
        <w:rPr>
          <w:rFonts w:ascii="Arial" w:eastAsia="Times New Roman" w:hAnsi="Arial" w:cs="Arial"/>
          <w:color w:val="000000"/>
          <w:sz w:val="22"/>
          <w:szCs w:val="22"/>
        </w:rPr>
      </w:pPr>
      <w:r w:rsidRPr="002928F3">
        <w:rPr>
          <w:rFonts w:ascii="Arial" w:eastAsia="Times New Roman" w:hAnsi="Arial" w:cs="Arial"/>
          <w:color w:val="000000"/>
          <w:sz w:val="22"/>
          <w:szCs w:val="22"/>
        </w:rPr>
        <w:t>Den danske forfatter, filminstruktør og poet Jørgen Leth bliver MR-scannet. Der er noget galt med hans hoved. For omtrent ti år siden overlevede han et voldsomt jordskælv i Haiti, men han mistede samtidig sit hjem og livsfundament.</w:t>
      </w:r>
    </w:p>
    <w:p w14:paraId="46275E56" w14:textId="77777777" w:rsidR="00FD4A81" w:rsidRPr="002928F3" w:rsidRDefault="00FD4A81" w:rsidP="00FD4A81">
      <w:pPr>
        <w:jc w:val="both"/>
        <w:rPr>
          <w:rFonts w:ascii="Arial" w:eastAsia="Times New Roman" w:hAnsi="Arial" w:cs="Arial"/>
          <w:color w:val="000000"/>
          <w:sz w:val="22"/>
          <w:szCs w:val="22"/>
        </w:rPr>
      </w:pPr>
    </w:p>
    <w:p w14:paraId="6F5AF057" w14:textId="45D6ECA7" w:rsidR="00FD4A81" w:rsidRPr="002928F3" w:rsidRDefault="00FD4A81" w:rsidP="00FD4A81">
      <w:pPr>
        <w:jc w:val="both"/>
        <w:rPr>
          <w:rFonts w:ascii="Arial" w:eastAsia="Times New Roman" w:hAnsi="Arial" w:cs="Arial"/>
          <w:color w:val="000000"/>
          <w:sz w:val="22"/>
          <w:szCs w:val="22"/>
        </w:rPr>
      </w:pPr>
      <w:r w:rsidRPr="002928F3">
        <w:rPr>
          <w:rFonts w:ascii="Arial" w:eastAsia="Times New Roman" w:hAnsi="Arial" w:cs="Arial"/>
          <w:color w:val="000000"/>
          <w:sz w:val="22"/>
          <w:szCs w:val="22"/>
        </w:rPr>
        <w:t xml:space="preserve">I sit usammenhængende og fragmenterede liv uden noget ståsted, begynder Leth at gå. Han insisterer på at fortsætte denne simple og stædige demonstration af sine intentioner om at leve. Insisteren på at bevæge sig. På at se. På at være til. På trods af </w:t>
      </w:r>
      <w:r w:rsidR="002928F3">
        <w:rPr>
          <w:rFonts w:ascii="Arial" w:eastAsia="Times New Roman" w:hAnsi="Arial" w:cs="Arial"/>
          <w:color w:val="000000"/>
          <w:sz w:val="22"/>
          <w:szCs w:val="22"/>
        </w:rPr>
        <w:t>at hans evne til at bevæge</w:t>
      </w:r>
      <w:r w:rsidRPr="002928F3">
        <w:rPr>
          <w:rFonts w:ascii="Arial" w:eastAsia="Times New Roman" w:hAnsi="Arial" w:cs="Arial"/>
          <w:color w:val="000000"/>
          <w:sz w:val="22"/>
          <w:szCs w:val="22"/>
        </w:rPr>
        <w:t xml:space="preserve"> fødder</w:t>
      </w:r>
      <w:r w:rsidR="002928F3">
        <w:rPr>
          <w:rFonts w:ascii="Arial" w:eastAsia="Times New Roman" w:hAnsi="Arial" w:cs="Arial"/>
          <w:color w:val="000000"/>
          <w:sz w:val="22"/>
          <w:szCs w:val="22"/>
        </w:rPr>
        <w:t>ne</w:t>
      </w:r>
      <w:r w:rsidRPr="002928F3">
        <w:rPr>
          <w:rFonts w:ascii="Arial" w:eastAsia="Times New Roman" w:hAnsi="Arial" w:cs="Arial"/>
          <w:color w:val="000000"/>
          <w:sz w:val="22"/>
          <w:szCs w:val="22"/>
        </w:rPr>
        <w:t xml:space="preserve"> er på retur, går Leth gennem et uafbrudt eksistentielt skrig – uden at give op.</w:t>
      </w:r>
    </w:p>
    <w:p w14:paraId="0EC3376A" w14:textId="77777777" w:rsidR="00FD4A81" w:rsidRPr="002928F3" w:rsidRDefault="00FD4A81" w:rsidP="00FD4A81">
      <w:pPr>
        <w:jc w:val="both"/>
        <w:rPr>
          <w:rFonts w:ascii="Arial" w:eastAsia="Times New Roman" w:hAnsi="Arial" w:cs="Arial"/>
          <w:color w:val="000000"/>
          <w:sz w:val="22"/>
          <w:szCs w:val="22"/>
        </w:rPr>
      </w:pPr>
    </w:p>
    <w:p w14:paraId="72319015" w14:textId="2C494278" w:rsidR="00FD4A81" w:rsidRPr="002928F3" w:rsidRDefault="00FD4A81" w:rsidP="00FD4A81">
      <w:pPr>
        <w:jc w:val="both"/>
        <w:rPr>
          <w:rFonts w:ascii="Arial" w:eastAsia="Times New Roman" w:hAnsi="Arial" w:cs="Arial"/>
          <w:color w:val="000000"/>
          <w:sz w:val="22"/>
          <w:szCs w:val="22"/>
        </w:rPr>
      </w:pPr>
      <w:r w:rsidRPr="002928F3">
        <w:rPr>
          <w:rFonts w:ascii="Arial" w:eastAsia="Times New Roman" w:hAnsi="Arial" w:cs="Arial"/>
          <w:color w:val="000000"/>
          <w:sz w:val="22"/>
          <w:szCs w:val="22"/>
        </w:rPr>
        <w:t>I et potetisk sammensurium af feberagtige drømmebilleder og syner, bliver det mere og mere klart at Leth i høj grad stadig lever med og genoplever sit traume fra jordskælvet. Han er deprimeret og lider under intense mareridt. Hukommelse</w:t>
      </w:r>
      <w:r w:rsidR="002928F3">
        <w:rPr>
          <w:rFonts w:ascii="Arial" w:eastAsia="Times New Roman" w:hAnsi="Arial" w:cs="Arial"/>
          <w:color w:val="000000"/>
          <w:sz w:val="22"/>
          <w:szCs w:val="22"/>
        </w:rPr>
        <w:t>n</w:t>
      </w:r>
      <w:r w:rsidRPr="002928F3">
        <w:rPr>
          <w:rFonts w:ascii="Arial" w:eastAsia="Times New Roman" w:hAnsi="Arial" w:cs="Arial"/>
          <w:color w:val="000000"/>
          <w:sz w:val="22"/>
          <w:szCs w:val="22"/>
        </w:rPr>
        <w:t xml:space="preserve"> bliver mere og mere tåget, hørelse</w:t>
      </w:r>
      <w:r w:rsidR="002928F3">
        <w:rPr>
          <w:rFonts w:ascii="Arial" w:eastAsia="Times New Roman" w:hAnsi="Arial" w:cs="Arial"/>
          <w:color w:val="000000"/>
          <w:sz w:val="22"/>
          <w:szCs w:val="22"/>
        </w:rPr>
        <w:t>n</w:t>
      </w:r>
      <w:r w:rsidRPr="002928F3">
        <w:rPr>
          <w:rFonts w:ascii="Arial" w:eastAsia="Times New Roman" w:hAnsi="Arial" w:cs="Arial"/>
          <w:color w:val="000000"/>
          <w:sz w:val="22"/>
          <w:szCs w:val="22"/>
        </w:rPr>
        <w:t xml:space="preserve"> svækkes og leddene bliver stivere.</w:t>
      </w:r>
    </w:p>
    <w:p w14:paraId="727166C5" w14:textId="77777777" w:rsidR="00FD4A81" w:rsidRPr="002928F3" w:rsidRDefault="00FD4A81" w:rsidP="00FD4A81">
      <w:pPr>
        <w:jc w:val="both"/>
        <w:rPr>
          <w:rFonts w:ascii="Arial" w:eastAsia="Times New Roman" w:hAnsi="Arial" w:cs="Arial"/>
          <w:color w:val="000000"/>
          <w:sz w:val="22"/>
          <w:szCs w:val="22"/>
        </w:rPr>
      </w:pPr>
      <w:r w:rsidRPr="002928F3">
        <w:rPr>
          <w:rFonts w:ascii="Arial" w:eastAsia="Times New Roman" w:hAnsi="Arial" w:cs="Arial"/>
          <w:color w:val="000000"/>
          <w:sz w:val="22"/>
          <w:szCs w:val="22"/>
        </w:rPr>
        <w:t>Mens måneder bliver til år, dokumenterer Leth, i en videodagbog, sit ustandselige og uudholdelige forfald og de umiddelbare omgivelser han møder på sin vej - fyldt med rædsel og nærmest surrealistiske billeder.</w:t>
      </w:r>
    </w:p>
    <w:p w14:paraId="03807833" w14:textId="77777777" w:rsidR="00FD4A81" w:rsidRPr="002928F3" w:rsidRDefault="00FD4A81" w:rsidP="00FD4A81">
      <w:pPr>
        <w:jc w:val="both"/>
        <w:rPr>
          <w:rFonts w:ascii="Arial" w:eastAsia="Times New Roman" w:hAnsi="Arial" w:cs="Arial"/>
          <w:color w:val="000000"/>
          <w:sz w:val="22"/>
          <w:szCs w:val="22"/>
        </w:rPr>
      </w:pPr>
    </w:p>
    <w:p w14:paraId="1DD288C4" w14:textId="0E770794" w:rsidR="005E5797" w:rsidRDefault="002928F3" w:rsidP="002928F3">
      <w:pPr>
        <w:jc w:val="both"/>
        <w:rPr>
          <w:rFonts w:ascii="Arial" w:eastAsia="Times New Roman" w:hAnsi="Arial" w:cs="Arial"/>
          <w:color w:val="000000"/>
          <w:sz w:val="22"/>
          <w:szCs w:val="22"/>
        </w:rPr>
      </w:pPr>
      <w:r>
        <w:rPr>
          <w:rFonts w:ascii="Arial" w:eastAsia="Arial Unicode MS" w:hAnsi="Arial" w:cs="Arial"/>
          <w:noProof/>
          <w:sz w:val="22"/>
        </w:rPr>
        <w:drawing>
          <wp:anchor distT="0" distB="0" distL="114300" distR="114300" simplePos="0" relativeHeight="251681792" behindDoc="0" locked="0" layoutInCell="1" allowOverlap="1" wp14:anchorId="2C195DA0" wp14:editId="3C6AE92E">
            <wp:simplePos x="0" y="0"/>
            <wp:positionH relativeFrom="column">
              <wp:posOffset>228600</wp:posOffset>
            </wp:positionH>
            <wp:positionV relativeFrom="paragraph">
              <wp:posOffset>802005</wp:posOffset>
            </wp:positionV>
            <wp:extent cx="5596255" cy="3009900"/>
            <wp:effectExtent l="0" t="0" r="0" b="1270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530-092103-3.jpg"/>
                    <pic:cNvPicPr/>
                  </pic:nvPicPr>
                  <pic:blipFill>
                    <a:blip r:embed="rId9"/>
                    <a:stretch>
                      <a:fillRect/>
                    </a:stretch>
                  </pic:blipFill>
                  <pic:spPr>
                    <a:xfrm>
                      <a:off x="0" y="0"/>
                      <a:ext cx="5596255" cy="3009900"/>
                    </a:xfrm>
                    <a:prstGeom prst="rect">
                      <a:avLst/>
                    </a:prstGeom>
                  </pic:spPr>
                </pic:pic>
              </a:graphicData>
            </a:graphic>
            <wp14:sizeRelH relativeFrom="page">
              <wp14:pctWidth>0</wp14:pctWidth>
            </wp14:sizeRelH>
            <wp14:sizeRelV relativeFrom="page">
              <wp14:pctHeight>0</wp14:pctHeight>
            </wp14:sizeRelV>
          </wp:anchor>
        </w:drawing>
      </w:r>
      <w:r w:rsidR="00FD4A81" w:rsidRPr="002928F3">
        <w:rPr>
          <w:rFonts w:ascii="Arial" w:eastAsia="Times New Roman" w:hAnsi="Arial" w:cs="Arial"/>
          <w:color w:val="000000"/>
          <w:sz w:val="22"/>
          <w:szCs w:val="22"/>
        </w:rPr>
        <w:t>Midt i en tilsyneladende virkelighedsfjern trodsighed over for sin egen tilstand efter jordskælvet, beslutter Leth sig for, sammen med sin søn, at vove sig ud på en umulig mission op ad Mekong Floden i Laos. Her midt junglen vil de frame det umulige. Finde fornyet mening og en ny vej fremad.</w:t>
      </w:r>
    </w:p>
    <w:p w14:paraId="04AA7F0F" w14:textId="77777777" w:rsidR="00F15E48" w:rsidRPr="002928F3" w:rsidRDefault="00F15E48" w:rsidP="002928F3">
      <w:pPr>
        <w:jc w:val="both"/>
        <w:rPr>
          <w:rFonts w:ascii="Arial" w:eastAsia="Times New Roman" w:hAnsi="Arial" w:cs="Arial"/>
          <w:color w:val="000000"/>
          <w:sz w:val="22"/>
          <w:szCs w:val="22"/>
        </w:rPr>
      </w:pPr>
    </w:p>
    <w:p w14:paraId="2BC75596" w14:textId="5CCFFC84" w:rsidR="005E5797" w:rsidRPr="006850AA" w:rsidRDefault="005E5797" w:rsidP="006850AA">
      <w:pPr>
        <w:rPr>
          <w:rFonts w:ascii="Arial" w:eastAsia="Arial Unicode MS" w:hAnsi="Arial" w:cs="Arial"/>
          <w:sz w:val="22"/>
          <w:lang w:val="en-US"/>
        </w:rPr>
      </w:pPr>
      <w:r w:rsidRPr="003E357B">
        <w:rPr>
          <w:rFonts w:ascii="Arial" w:hAnsi="Arial" w:cs="Arial"/>
          <w:sz w:val="22"/>
          <w:lang w:val="en-US"/>
        </w:rPr>
        <w:br w:type="page"/>
      </w:r>
      <w:r w:rsidR="00F9692B">
        <w:rPr>
          <w:rFonts w:ascii="Arial" w:hAnsi="Arial" w:cs="Arial"/>
          <w:b/>
          <w:color w:val="000000"/>
          <w:u w:val="single"/>
          <w:lang w:val="en-US"/>
        </w:rPr>
        <w:lastRenderedPageBreak/>
        <w:t>OM</w:t>
      </w:r>
      <w:r w:rsidRPr="003E357B">
        <w:rPr>
          <w:rFonts w:ascii="Arial" w:hAnsi="Arial" w:cs="Arial"/>
          <w:b/>
          <w:color w:val="000000"/>
          <w:u w:val="single"/>
          <w:lang w:val="en-US"/>
        </w:rPr>
        <w:t xml:space="preserve"> I WALK</w:t>
      </w:r>
    </w:p>
    <w:p w14:paraId="17328C4E" w14:textId="77777777" w:rsidR="00770ED9" w:rsidRPr="005E5797" w:rsidRDefault="00770ED9" w:rsidP="00770ED9">
      <w:pPr>
        <w:pStyle w:val="Default"/>
        <w:spacing w:line="360" w:lineRule="exact"/>
        <w:outlineLvl w:val="0"/>
        <w:rPr>
          <w:rFonts w:ascii="Arial" w:eastAsia="Times" w:hAnsi="Arial" w:cs="Arial"/>
          <w:sz w:val="22"/>
          <w:szCs w:val="22"/>
          <w:lang w:val="en-US"/>
        </w:rPr>
      </w:pPr>
    </w:p>
    <w:p w14:paraId="43456033"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 xml:space="preserve">Den 12. januar 2010 blev </w:t>
      </w:r>
      <w:proofErr w:type="spellStart"/>
      <w:r w:rsidRPr="00217E1F">
        <w:rPr>
          <w:rFonts w:ascii="Arial" w:hAnsi="Arial" w:cs="Arial"/>
          <w:sz w:val="23"/>
          <w:szCs w:val="23"/>
        </w:rPr>
        <w:t>Haïti</w:t>
      </w:r>
      <w:proofErr w:type="spellEnd"/>
      <w:r w:rsidRPr="00217E1F">
        <w:rPr>
          <w:rFonts w:ascii="Arial" w:hAnsi="Arial" w:cs="Arial"/>
          <w:sz w:val="23"/>
          <w:szCs w:val="23"/>
        </w:rPr>
        <w:t xml:space="preserve"> ramt af et voldsomt jordskælv, som lagde Jørgen Leths hjem i byen </w:t>
      </w:r>
      <w:proofErr w:type="spellStart"/>
      <w:r w:rsidRPr="00217E1F">
        <w:rPr>
          <w:rFonts w:ascii="Arial" w:hAnsi="Arial" w:cs="Arial"/>
          <w:sz w:val="23"/>
          <w:szCs w:val="23"/>
        </w:rPr>
        <w:t>Jacmel</w:t>
      </w:r>
      <w:proofErr w:type="spellEnd"/>
      <w:r w:rsidRPr="00217E1F">
        <w:rPr>
          <w:rFonts w:ascii="Arial" w:hAnsi="Arial" w:cs="Arial"/>
          <w:sz w:val="23"/>
          <w:szCs w:val="23"/>
        </w:rPr>
        <w:t xml:space="preserve"> i ruiner. Da katastrofen ramte, befandt den 72-årige filmmager og forfatter sig på husets øverste etage, hvor han i en tilstand af chok oplevede væggene forsvinde omkring sig. På mirakuløs vis førte hjælpsomme hænder ham i sidste øjeblik ned ad en trappe og ud på gaden. Livet beholdt han, men oplevelsen satte sig i sind og krop som et traume. Især benene lystrede ikke længere helt så villigt som før. </w:t>
      </w:r>
    </w:p>
    <w:p w14:paraId="57884C28" w14:textId="77777777" w:rsidR="00F9692B" w:rsidRPr="00217E1F" w:rsidRDefault="00F9692B" w:rsidP="00743026">
      <w:pPr>
        <w:pStyle w:val="Default"/>
        <w:spacing w:line="276" w:lineRule="auto"/>
        <w:outlineLvl w:val="0"/>
        <w:rPr>
          <w:rFonts w:ascii="Arial" w:eastAsia="Times" w:hAnsi="Arial" w:cs="Arial"/>
          <w:sz w:val="23"/>
          <w:szCs w:val="23"/>
        </w:rPr>
      </w:pPr>
    </w:p>
    <w:p w14:paraId="22DE8D40"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 xml:space="preserve">Det er præmissen for </w:t>
      </w:r>
      <w:r w:rsidRPr="00217E1F">
        <w:rPr>
          <w:rStyle w:val="Intet"/>
          <w:rFonts w:ascii="Arial" w:hAnsi="Arial" w:cs="Arial"/>
          <w:i/>
          <w:iCs/>
          <w:sz w:val="23"/>
          <w:szCs w:val="23"/>
        </w:rPr>
        <w:t>I WALK</w:t>
      </w:r>
      <w:r w:rsidRPr="00217E1F">
        <w:rPr>
          <w:rFonts w:ascii="Arial" w:hAnsi="Arial" w:cs="Arial"/>
          <w:sz w:val="23"/>
          <w:szCs w:val="23"/>
        </w:rPr>
        <w:t>, Jørgen Leths refleksion over tiden efter jordskælvet og måske hans mest personlige film til dato. Med en mosaik af monologer, digte og billeder (optaget på mobiltelefoner) følger filmen sin ophavsmand på en rejse tilbage til nulpunktet. “Jeg gik jo godt før jordskælvet,” siger han på lydsporet. “Jeg går dårligt bagefter.” Hvorfor? Hvad skete der? Og videre ud i mere eksistentielle overvejelser: Hvorfor overhovedet stå op om morgenen?</w:t>
      </w:r>
    </w:p>
    <w:p w14:paraId="4EDD873F" w14:textId="77777777" w:rsidR="00F9692B" w:rsidRPr="00217E1F" w:rsidRDefault="00F9692B" w:rsidP="00743026">
      <w:pPr>
        <w:pStyle w:val="Default"/>
        <w:spacing w:line="276" w:lineRule="auto"/>
        <w:outlineLvl w:val="0"/>
        <w:rPr>
          <w:rFonts w:ascii="Arial" w:eastAsia="Times" w:hAnsi="Arial" w:cs="Arial"/>
          <w:sz w:val="23"/>
          <w:szCs w:val="23"/>
        </w:rPr>
      </w:pPr>
    </w:p>
    <w:p w14:paraId="239A622A"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Grundstemningen i filmens første del er dyster. I et kaos af erindringsglimt fra tiden omkring selve katastrofeøjeblikket genkaldes mylderet af følelser og tanker i dét, der må betegnes som en nærdødsoplevelse. Men snart begynder stråler af lys at trænge ind i sprækkerne i mørket. Overlevelsesinstinktet er stærkt. Den ellers uundværlige Mont Blanc-fyldepen er væk, og i stedet for at skrible notater begynder Leth at føre en videodagbog. Siger farvel til den kendte hverdag og goddag til en uvis fremtid. Og langsomt vokser en ny tilværelse frem. I begyndelsen baseret på rutiner – spise, drikke, sove – hen ad vejen med fornyet virketrang.</w:t>
      </w:r>
    </w:p>
    <w:p w14:paraId="74B4BCC5" w14:textId="77777777" w:rsidR="00F9692B" w:rsidRPr="00217E1F" w:rsidRDefault="00F9692B" w:rsidP="00743026">
      <w:pPr>
        <w:pStyle w:val="Default"/>
        <w:spacing w:line="276" w:lineRule="auto"/>
        <w:outlineLvl w:val="0"/>
        <w:rPr>
          <w:rFonts w:ascii="Arial" w:eastAsia="Times" w:hAnsi="Arial" w:cs="Arial"/>
          <w:sz w:val="23"/>
          <w:szCs w:val="23"/>
        </w:rPr>
      </w:pPr>
    </w:p>
    <w:p w14:paraId="54BAD7C3"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En af udfordringerne er bentøjet. Den ældre mand må genlære at sætte det ene ben foran det andet. Løfte fødderne, når han går, og tage ét skridt ad gangen. Det bliver et billede på tilstanden. Meget må læres forfra, og processen giver stof til nye tanker, nye digte, nye filmbilleder. Sådan passerer dagene. Noget andet er nætterne, hvor drømmene veksler mellem mareridt og erindringsglimt. Et langt liv passerer revy. Og i filmen genbesøger Leth gamle sjælevenner og allierede: Ebbe Traberg, Ole Ritter og Torben Ulrich. Også de er enten borte eller blevet ældre.</w:t>
      </w:r>
    </w:p>
    <w:p w14:paraId="1EF439F8" w14:textId="77777777" w:rsidR="00F9692B" w:rsidRPr="00217E1F" w:rsidRDefault="00F9692B" w:rsidP="00743026">
      <w:pPr>
        <w:pStyle w:val="Default"/>
        <w:spacing w:line="276" w:lineRule="auto"/>
        <w:outlineLvl w:val="0"/>
        <w:rPr>
          <w:rFonts w:ascii="Arial" w:eastAsia="Times" w:hAnsi="Arial" w:cs="Arial"/>
          <w:sz w:val="23"/>
          <w:szCs w:val="23"/>
        </w:rPr>
      </w:pPr>
    </w:p>
    <w:p w14:paraId="1A60A8AD" w14:textId="77777777" w:rsidR="00F9692B" w:rsidRPr="00217E1F" w:rsidRDefault="00F9692B" w:rsidP="00743026">
      <w:pPr>
        <w:pStyle w:val="Default"/>
        <w:spacing w:line="276" w:lineRule="auto"/>
        <w:outlineLvl w:val="0"/>
        <w:rPr>
          <w:rStyle w:val="Intet"/>
          <w:rFonts w:ascii="Arial" w:eastAsia="Times" w:hAnsi="Arial" w:cs="Arial"/>
          <w:sz w:val="23"/>
          <w:szCs w:val="23"/>
        </w:rPr>
      </w:pPr>
      <w:r w:rsidRPr="00217E1F">
        <w:rPr>
          <w:rFonts w:ascii="Arial" w:hAnsi="Arial" w:cs="Arial"/>
          <w:sz w:val="23"/>
          <w:szCs w:val="23"/>
        </w:rPr>
        <w:t xml:space="preserve">Langsomt samler de mange tanker sig til et nyt projekt. Opfyldelsen af en gammel drøm om at rejse ind i en jungle – “det mest koncentrerede kaos, som findes” – for at indramme og </w:t>
      </w:r>
      <w:proofErr w:type="spellStart"/>
      <w:r w:rsidRPr="00217E1F">
        <w:rPr>
          <w:rFonts w:ascii="Arial" w:hAnsi="Arial" w:cs="Arial"/>
          <w:sz w:val="23"/>
          <w:szCs w:val="23"/>
        </w:rPr>
        <w:t>registere</w:t>
      </w:r>
      <w:proofErr w:type="spellEnd"/>
      <w:r w:rsidRPr="00217E1F">
        <w:rPr>
          <w:rFonts w:ascii="Arial" w:hAnsi="Arial" w:cs="Arial"/>
          <w:sz w:val="23"/>
          <w:szCs w:val="23"/>
        </w:rPr>
        <w:t xml:space="preserve"> en stump af denne vilde uorden. Valget falder på Laos, nærmere bestemt et område ved den legendariske Mekong-flod. Her sætter instruktøren et foreløbigt punktum for et værk, der er helt a</w:t>
      </w:r>
      <w:r w:rsidRPr="00217E1F">
        <w:rPr>
          <w:rStyle w:val="Intet"/>
          <w:rFonts w:ascii="Arial" w:hAnsi="Arial" w:cs="Arial"/>
          <w:sz w:val="23"/>
          <w:szCs w:val="23"/>
        </w:rPr>
        <w:t xml:space="preserve">nderledes end nogen anden Leth-film, men alligevel i familie med flere af de selvbiografiske forgængere, ikke mindst </w:t>
      </w:r>
      <w:r w:rsidRPr="00217E1F">
        <w:rPr>
          <w:rStyle w:val="Intet"/>
          <w:rFonts w:ascii="Arial" w:hAnsi="Arial" w:cs="Arial"/>
          <w:i/>
          <w:iCs/>
          <w:sz w:val="23"/>
          <w:szCs w:val="23"/>
        </w:rPr>
        <w:t>Notater om kærligheden</w:t>
      </w:r>
      <w:r w:rsidRPr="00217E1F">
        <w:rPr>
          <w:rStyle w:val="Intet"/>
          <w:rFonts w:ascii="Arial" w:hAnsi="Arial" w:cs="Arial"/>
          <w:sz w:val="23"/>
          <w:szCs w:val="23"/>
        </w:rPr>
        <w:t xml:space="preserve"> (1989), </w:t>
      </w:r>
      <w:proofErr w:type="spellStart"/>
      <w:r w:rsidRPr="00217E1F">
        <w:rPr>
          <w:rStyle w:val="Intet"/>
          <w:rFonts w:ascii="Arial" w:hAnsi="Arial" w:cs="Arial"/>
          <w:i/>
          <w:iCs/>
          <w:sz w:val="23"/>
          <w:szCs w:val="23"/>
        </w:rPr>
        <w:t>Haïti</w:t>
      </w:r>
      <w:proofErr w:type="spellEnd"/>
      <w:r w:rsidRPr="00217E1F">
        <w:rPr>
          <w:rStyle w:val="Intet"/>
          <w:rFonts w:ascii="Arial" w:hAnsi="Arial" w:cs="Arial"/>
          <w:i/>
          <w:iCs/>
          <w:sz w:val="23"/>
          <w:szCs w:val="23"/>
        </w:rPr>
        <w:t>. Uden titel</w:t>
      </w:r>
      <w:r w:rsidRPr="00217E1F">
        <w:rPr>
          <w:rStyle w:val="Intet"/>
          <w:rFonts w:ascii="Arial" w:hAnsi="Arial" w:cs="Arial"/>
          <w:sz w:val="23"/>
          <w:szCs w:val="23"/>
        </w:rPr>
        <w:t xml:space="preserve"> (1996) og </w:t>
      </w:r>
      <w:r w:rsidRPr="00217E1F">
        <w:rPr>
          <w:rStyle w:val="Intet"/>
          <w:rFonts w:ascii="Arial" w:hAnsi="Arial" w:cs="Arial"/>
          <w:i/>
          <w:iCs/>
          <w:sz w:val="23"/>
          <w:szCs w:val="23"/>
        </w:rPr>
        <w:t>Det erotiske menneske</w:t>
      </w:r>
      <w:r w:rsidRPr="00217E1F">
        <w:rPr>
          <w:rStyle w:val="Intet"/>
          <w:rFonts w:ascii="Arial" w:hAnsi="Arial" w:cs="Arial"/>
          <w:sz w:val="23"/>
          <w:szCs w:val="23"/>
        </w:rPr>
        <w:t xml:space="preserve"> (2010).</w:t>
      </w:r>
    </w:p>
    <w:p w14:paraId="1DD9244D" w14:textId="496EFEDE" w:rsidR="005E5797" w:rsidRPr="00655EED" w:rsidRDefault="00770ED9" w:rsidP="006850AA">
      <w:pPr>
        <w:pStyle w:val="Default"/>
        <w:outlineLvl w:val="0"/>
        <w:rPr>
          <w:rStyle w:val="Intet"/>
          <w:rFonts w:ascii="Arial" w:eastAsia="Times" w:hAnsi="Arial" w:cs="Arial"/>
          <w:b/>
          <w:bCs/>
          <w:sz w:val="23"/>
          <w:szCs w:val="23"/>
          <w:u w:val="single"/>
          <w:lang w:val="en-US"/>
        </w:rPr>
      </w:pPr>
      <w:r w:rsidRPr="005E5797">
        <w:rPr>
          <w:rStyle w:val="Intet"/>
          <w:rFonts w:ascii="Arial" w:eastAsia="Times" w:hAnsi="Arial" w:cs="Arial"/>
          <w:sz w:val="22"/>
          <w:szCs w:val="22"/>
          <w:lang w:val="en-US"/>
        </w:rPr>
        <w:br w:type="page"/>
      </w:r>
      <w:r w:rsidRPr="00CA409D">
        <w:rPr>
          <w:rStyle w:val="Intet"/>
          <w:rFonts w:ascii="Arial" w:hAnsi="Arial" w:cs="Arial"/>
          <w:b/>
          <w:bCs/>
          <w:szCs w:val="23"/>
          <w:u w:val="single"/>
          <w:lang w:val="en-US"/>
        </w:rPr>
        <w:lastRenderedPageBreak/>
        <w:t>BIO</w:t>
      </w:r>
      <w:r w:rsidR="00217E1F">
        <w:rPr>
          <w:rStyle w:val="Intet"/>
          <w:rFonts w:ascii="Arial" w:hAnsi="Arial" w:cs="Arial"/>
          <w:b/>
          <w:bCs/>
          <w:szCs w:val="23"/>
          <w:u w:val="single"/>
          <w:lang w:val="en-US"/>
        </w:rPr>
        <w:t>GRAFI</w:t>
      </w:r>
      <w:r w:rsidRPr="00CA409D">
        <w:rPr>
          <w:rStyle w:val="Intet"/>
          <w:rFonts w:ascii="Arial" w:hAnsi="Arial" w:cs="Arial"/>
          <w:b/>
          <w:bCs/>
          <w:szCs w:val="23"/>
          <w:u w:val="single"/>
          <w:lang w:val="en-US"/>
        </w:rPr>
        <w:t xml:space="preserve">: </w:t>
      </w:r>
      <w:r w:rsidR="005E5797" w:rsidRPr="00CA409D">
        <w:rPr>
          <w:rStyle w:val="Intet"/>
          <w:rFonts w:ascii="Arial" w:hAnsi="Arial" w:cs="Arial"/>
          <w:b/>
          <w:bCs/>
          <w:szCs w:val="23"/>
          <w:u w:val="single"/>
          <w:lang w:val="en-US"/>
        </w:rPr>
        <w:t>JØRGEN LETH</w:t>
      </w:r>
    </w:p>
    <w:p w14:paraId="1CD9D268" w14:textId="77777777" w:rsidR="00770ED9" w:rsidRPr="005E5797" w:rsidRDefault="00770ED9" w:rsidP="00770ED9">
      <w:pPr>
        <w:pStyle w:val="Default"/>
        <w:spacing w:line="360" w:lineRule="exact"/>
        <w:outlineLvl w:val="0"/>
        <w:rPr>
          <w:rFonts w:ascii="Arial" w:eastAsia="Times" w:hAnsi="Arial" w:cs="Arial"/>
          <w:sz w:val="22"/>
          <w:szCs w:val="22"/>
          <w:lang w:val="en-US"/>
        </w:rPr>
      </w:pPr>
    </w:p>
    <w:p w14:paraId="24875A7F"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Jørgen Leth (f. 1937). Filmmager, digter, forfatter, journalist og i mange år Tour de France-kommentator for det danske TV 2.</w:t>
      </w:r>
    </w:p>
    <w:p w14:paraId="77A7867C" w14:textId="77777777" w:rsidR="00F9692B" w:rsidRPr="00217E1F" w:rsidRDefault="00F9692B" w:rsidP="00743026">
      <w:pPr>
        <w:pStyle w:val="Default"/>
        <w:spacing w:line="276" w:lineRule="auto"/>
        <w:outlineLvl w:val="0"/>
        <w:rPr>
          <w:rFonts w:ascii="Arial" w:eastAsia="Times" w:hAnsi="Arial" w:cs="Arial"/>
          <w:sz w:val="23"/>
          <w:szCs w:val="23"/>
        </w:rPr>
      </w:pPr>
    </w:p>
    <w:p w14:paraId="70DF46C5"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 xml:space="preserve">Siden debuten i 1963 har Jørgen Leth skabt et halvt hundrede film i diverse genrer: dokumentarer, portrætfilm, kortfilm, spillefilm, essayistiske film, avantgardefilm. Det begyndte med en række eksperimenter i samarbejde med makkeren Ole John, heriblandt </w:t>
      </w:r>
      <w:r w:rsidRPr="00217E1F">
        <w:rPr>
          <w:rStyle w:val="Intet"/>
          <w:rFonts w:ascii="Arial" w:hAnsi="Arial" w:cs="Arial"/>
          <w:i/>
          <w:iCs/>
          <w:sz w:val="23"/>
          <w:szCs w:val="23"/>
        </w:rPr>
        <w:t>Stopforbud</w:t>
      </w:r>
      <w:r w:rsidRPr="00217E1F">
        <w:rPr>
          <w:rFonts w:ascii="Arial" w:hAnsi="Arial" w:cs="Arial"/>
          <w:sz w:val="23"/>
          <w:szCs w:val="23"/>
        </w:rPr>
        <w:t xml:space="preserve"> (1963), et ukonventionelt portræt af den amerikanske pianist Bud Powell, hvor indstillingen var, at det kendte filmsprog skulle pilles fra hinanden og erstattes med et nyt. Et tidligt hovedværk var </w:t>
      </w:r>
      <w:r w:rsidRPr="00217E1F">
        <w:rPr>
          <w:rStyle w:val="Intet"/>
          <w:rFonts w:ascii="Arial" w:hAnsi="Arial" w:cs="Arial"/>
          <w:i/>
          <w:iCs/>
          <w:sz w:val="23"/>
          <w:szCs w:val="23"/>
        </w:rPr>
        <w:t>Det perfekte menneske</w:t>
      </w:r>
      <w:r w:rsidRPr="00217E1F">
        <w:rPr>
          <w:rFonts w:ascii="Arial" w:hAnsi="Arial" w:cs="Arial"/>
          <w:sz w:val="23"/>
          <w:szCs w:val="23"/>
        </w:rPr>
        <w:t xml:space="preserve"> (1968), den første af Leths såkaldte (</w:t>
      </w:r>
      <w:proofErr w:type="spellStart"/>
      <w:r w:rsidRPr="00217E1F">
        <w:rPr>
          <w:rFonts w:ascii="Arial" w:hAnsi="Arial" w:cs="Arial"/>
          <w:sz w:val="23"/>
          <w:szCs w:val="23"/>
        </w:rPr>
        <w:t>pseudo</w:t>
      </w:r>
      <w:proofErr w:type="spellEnd"/>
      <w:r w:rsidRPr="00217E1F">
        <w:rPr>
          <w:rFonts w:ascii="Arial" w:hAnsi="Arial" w:cs="Arial"/>
          <w:sz w:val="23"/>
          <w:szCs w:val="23"/>
        </w:rPr>
        <w:t xml:space="preserve">)antropologiske film – mange år senere genbesøgt i </w:t>
      </w:r>
      <w:r w:rsidRPr="00217E1F">
        <w:rPr>
          <w:rStyle w:val="Intet"/>
          <w:rFonts w:ascii="Arial" w:hAnsi="Arial" w:cs="Arial"/>
          <w:i/>
          <w:iCs/>
          <w:sz w:val="23"/>
          <w:szCs w:val="23"/>
        </w:rPr>
        <w:t>De fem benspænd</w:t>
      </w:r>
      <w:r w:rsidRPr="00217E1F">
        <w:rPr>
          <w:rFonts w:ascii="Arial" w:hAnsi="Arial" w:cs="Arial"/>
          <w:sz w:val="23"/>
          <w:szCs w:val="23"/>
        </w:rPr>
        <w:t xml:space="preserve"> (2003), hvor instruktøren udfordres til at skabe nye versioner af sin egen klassiker ud fra forskellige spilleregler opstillet af kollegaen Lars von Trier. Herefter fulgte flere dokumentariske film om emner som bordtennis, </w:t>
      </w:r>
      <w:proofErr w:type="spellStart"/>
      <w:r w:rsidRPr="00217E1F">
        <w:rPr>
          <w:rFonts w:ascii="Arial" w:hAnsi="Arial" w:cs="Arial"/>
          <w:sz w:val="23"/>
          <w:szCs w:val="23"/>
        </w:rPr>
        <w:t>pelota</w:t>
      </w:r>
      <w:proofErr w:type="spellEnd"/>
      <w:r w:rsidRPr="00217E1F">
        <w:rPr>
          <w:rFonts w:ascii="Arial" w:hAnsi="Arial" w:cs="Arial"/>
          <w:sz w:val="23"/>
          <w:szCs w:val="23"/>
        </w:rPr>
        <w:t xml:space="preserve">, boksning og ikke mindst cykelløb, en passion siden barndommen. Herudover har Leth skabt film om litteratur, ballet og billedkunst. Og rejsefilm fra Kina, USA og </w:t>
      </w:r>
      <w:proofErr w:type="spellStart"/>
      <w:r w:rsidRPr="00217E1F">
        <w:rPr>
          <w:rFonts w:ascii="Arial" w:hAnsi="Arial" w:cs="Arial"/>
          <w:sz w:val="23"/>
          <w:szCs w:val="23"/>
        </w:rPr>
        <w:t>Haïti</w:t>
      </w:r>
      <w:proofErr w:type="spellEnd"/>
      <w:r w:rsidRPr="00217E1F">
        <w:rPr>
          <w:rFonts w:ascii="Arial" w:hAnsi="Arial" w:cs="Arial"/>
          <w:sz w:val="23"/>
          <w:szCs w:val="23"/>
        </w:rPr>
        <w:t xml:space="preserve">. Alt i alt et værk, der både er meget personligt og på væsentlige områder har bidraget til en fornyelse af filmkunsten. I den essayistiske film </w:t>
      </w:r>
      <w:r w:rsidRPr="00217E1F">
        <w:rPr>
          <w:rStyle w:val="Intet"/>
          <w:rFonts w:ascii="Arial" w:hAnsi="Arial" w:cs="Arial"/>
          <w:i/>
          <w:iCs/>
          <w:sz w:val="23"/>
          <w:szCs w:val="23"/>
        </w:rPr>
        <w:t>Det erotiske menneske</w:t>
      </w:r>
      <w:r w:rsidRPr="00217E1F">
        <w:rPr>
          <w:rFonts w:ascii="Arial" w:hAnsi="Arial" w:cs="Arial"/>
          <w:sz w:val="23"/>
          <w:szCs w:val="23"/>
        </w:rPr>
        <w:t xml:space="preserve"> fra 2010 flyttede Jørgen Leth endnu en gang grænser ved at inddrage sin egen person direkte i en undersøgelse af erotik og sanselighed.</w:t>
      </w:r>
    </w:p>
    <w:p w14:paraId="40AAD9FE" w14:textId="77777777" w:rsidR="00F9692B" w:rsidRPr="00217E1F" w:rsidRDefault="00F9692B" w:rsidP="00743026">
      <w:pPr>
        <w:pStyle w:val="Default"/>
        <w:spacing w:line="276" w:lineRule="auto"/>
        <w:outlineLvl w:val="0"/>
        <w:rPr>
          <w:rFonts w:ascii="Arial" w:eastAsia="Times" w:hAnsi="Arial" w:cs="Arial"/>
          <w:sz w:val="23"/>
          <w:szCs w:val="23"/>
        </w:rPr>
      </w:pPr>
    </w:p>
    <w:p w14:paraId="7579CACC" w14:textId="77777777" w:rsidR="00F9692B" w:rsidRPr="00217E1F" w:rsidRDefault="00F9692B" w:rsidP="00743026">
      <w:pPr>
        <w:pStyle w:val="Default"/>
        <w:spacing w:line="276" w:lineRule="auto"/>
        <w:outlineLvl w:val="0"/>
        <w:rPr>
          <w:rFonts w:ascii="Arial" w:eastAsia="Times" w:hAnsi="Arial" w:cs="Arial"/>
          <w:sz w:val="23"/>
          <w:szCs w:val="23"/>
        </w:rPr>
      </w:pPr>
      <w:r w:rsidRPr="00217E1F">
        <w:rPr>
          <w:rFonts w:ascii="Arial" w:hAnsi="Arial" w:cs="Arial"/>
          <w:sz w:val="23"/>
          <w:szCs w:val="23"/>
        </w:rPr>
        <w:t xml:space="preserve">Jørgen Leth var en tidlig starter. Allerede i 1954 satte han sig, bare 17 år gammel, i redaktørstolen for </w:t>
      </w:r>
      <w:r w:rsidRPr="00217E1F">
        <w:rPr>
          <w:rStyle w:val="Intet"/>
          <w:rFonts w:ascii="Arial" w:hAnsi="Arial" w:cs="Arial"/>
          <w:i/>
          <w:iCs/>
          <w:sz w:val="23"/>
          <w:szCs w:val="23"/>
        </w:rPr>
        <w:t>Junior-Avisen</w:t>
      </w:r>
      <w:r w:rsidRPr="00217E1F">
        <w:rPr>
          <w:rFonts w:ascii="Arial" w:hAnsi="Arial" w:cs="Arial"/>
          <w:sz w:val="23"/>
          <w:szCs w:val="23"/>
        </w:rPr>
        <w:t xml:space="preserve">, et ungdomstillæg til det </w:t>
      </w:r>
      <w:proofErr w:type="spellStart"/>
      <w:r w:rsidRPr="00217E1F">
        <w:rPr>
          <w:rFonts w:ascii="Arial" w:hAnsi="Arial" w:cs="Arial"/>
          <w:sz w:val="23"/>
          <w:szCs w:val="23"/>
        </w:rPr>
        <w:t>aarhusianske</w:t>
      </w:r>
      <w:proofErr w:type="spellEnd"/>
      <w:r w:rsidRPr="00217E1F">
        <w:rPr>
          <w:rFonts w:ascii="Arial" w:hAnsi="Arial" w:cs="Arial"/>
          <w:sz w:val="23"/>
          <w:szCs w:val="23"/>
        </w:rPr>
        <w:t xml:space="preserve"> dagblad </w:t>
      </w:r>
      <w:r w:rsidRPr="00217E1F">
        <w:rPr>
          <w:rStyle w:val="Intet"/>
          <w:rFonts w:ascii="Arial" w:hAnsi="Arial" w:cs="Arial"/>
          <w:i/>
          <w:iCs/>
          <w:sz w:val="23"/>
          <w:szCs w:val="23"/>
          <w:lang w:val="de-DE"/>
        </w:rPr>
        <w:t>Demokraten</w:t>
      </w:r>
      <w:r w:rsidRPr="00217E1F">
        <w:rPr>
          <w:rFonts w:ascii="Arial" w:hAnsi="Arial" w:cs="Arial"/>
          <w:sz w:val="23"/>
          <w:szCs w:val="23"/>
        </w:rPr>
        <w:t xml:space="preserve">. Det blev begyndelsen på et omfattende journalistisk virke, i de første år først og fremmest som jazzkritiker, men hen ad vejen som bredt favnende kulturmedarbejde på to store hovedstadsaviser, </w:t>
      </w:r>
      <w:r w:rsidRPr="00217E1F">
        <w:rPr>
          <w:rStyle w:val="Intet"/>
          <w:rFonts w:ascii="Arial" w:hAnsi="Arial" w:cs="Arial"/>
          <w:i/>
          <w:iCs/>
          <w:sz w:val="23"/>
          <w:szCs w:val="23"/>
        </w:rPr>
        <w:t>Aktuelt</w:t>
      </w:r>
      <w:r w:rsidRPr="00217E1F">
        <w:rPr>
          <w:rFonts w:ascii="Arial" w:hAnsi="Arial" w:cs="Arial"/>
          <w:sz w:val="23"/>
          <w:szCs w:val="23"/>
        </w:rPr>
        <w:t xml:space="preserve"> og </w:t>
      </w:r>
      <w:r w:rsidRPr="00217E1F">
        <w:rPr>
          <w:rStyle w:val="Intet"/>
          <w:rFonts w:ascii="Arial" w:hAnsi="Arial" w:cs="Arial"/>
          <w:i/>
          <w:iCs/>
          <w:sz w:val="23"/>
          <w:szCs w:val="23"/>
        </w:rPr>
        <w:t>Politiken</w:t>
      </w:r>
      <w:r w:rsidRPr="00217E1F">
        <w:rPr>
          <w:rFonts w:ascii="Arial" w:hAnsi="Arial" w:cs="Arial"/>
          <w:sz w:val="23"/>
          <w:szCs w:val="23"/>
        </w:rPr>
        <w:t xml:space="preserve">. I senere årtier er de primære emner blevet cykelsport og </w:t>
      </w:r>
      <w:proofErr w:type="spellStart"/>
      <w:r w:rsidRPr="00217E1F">
        <w:rPr>
          <w:rFonts w:ascii="Arial" w:hAnsi="Arial" w:cs="Arial"/>
          <w:sz w:val="23"/>
          <w:szCs w:val="23"/>
        </w:rPr>
        <w:t>Haïti</w:t>
      </w:r>
      <w:proofErr w:type="spellEnd"/>
      <w:r w:rsidRPr="00217E1F">
        <w:rPr>
          <w:rFonts w:ascii="Arial" w:hAnsi="Arial" w:cs="Arial"/>
          <w:sz w:val="23"/>
          <w:szCs w:val="23"/>
        </w:rPr>
        <w:t xml:space="preserve">. I 1962 debuterede Jørgen Leth som digter med samlingen </w:t>
      </w:r>
      <w:r w:rsidRPr="00217E1F">
        <w:rPr>
          <w:rStyle w:val="Intet"/>
          <w:rFonts w:ascii="Arial" w:hAnsi="Arial" w:cs="Arial"/>
          <w:i/>
          <w:iCs/>
          <w:sz w:val="23"/>
          <w:szCs w:val="23"/>
        </w:rPr>
        <w:t>Gult Lys</w:t>
      </w:r>
      <w:r w:rsidRPr="00217E1F">
        <w:rPr>
          <w:rFonts w:ascii="Arial" w:hAnsi="Arial" w:cs="Arial"/>
          <w:sz w:val="23"/>
          <w:szCs w:val="23"/>
        </w:rPr>
        <w:t xml:space="preserve"> og har siden udsendt godt et par håndfulde digtsamlinger, der ligesom filmene er præget af originalitet og nytænkning. I 2012 udkom hans </w:t>
      </w:r>
      <w:r w:rsidRPr="00217E1F">
        <w:rPr>
          <w:rStyle w:val="Intet"/>
          <w:rFonts w:ascii="Arial" w:hAnsi="Arial" w:cs="Arial"/>
          <w:i/>
          <w:iCs/>
          <w:sz w:val="23"/>
          <w:szCs w:val="23"/>
        </w:rPr>
        <w:t>Samlede digte</w:t>
      </w:r>
      <w:r w:rsidRPr="00217E1F">
        <w:rPr>
          <w:rFonts w:ascii="Arial" w:hAnsi="Arial" w:cs="Arial"/>
          <w:sz w:val="23"/>
          <w:szCs w:val="23"/>
        </w:rPr>
        <w:t xml:space="preserve"> på Gyldendal. Seneste digtbog er </w:t>
      </w:r>
      <w:r w:rsidRPr="00217E1F">
        <w:rPr>
          <w:rStyle w:val="Intet"/>
          <w:rFonts w:ascii="Arial" w:hAnsi="Arial" w:cs="Arial"/>
          <w:i/>
          <w:iCs/>
          <w:sz w:val="23"/>
          <w:szCs w:val="23"/>
        </w:rPr>
        <w:t>Det bliver ikke væk</w:t>
      </w:r>
      <w:r w:rsidRPr="00217E1F">
        <w:rPr>
          <w:rFonts w:ascii="Arial" w:hAnsi="Arial" w:cs="Arial"/>
          <w:sz w:val="23"/>
          <w:szCs w:val="23"/>
        </w:rPr>
        <w:t xml:space="preserve"> fra 2019. En række fagbøger om cykelsport, </w:t>
      </w:r>
      <w:proofErr w:type="spellStart"/>
      <w:r w:rsidRPr="00217E1F">
        <w:rPr>
          <w:rFonts w:ascii="Arial" w:hAnsi="Arial" w:cs="Arial"/>
          <w:sz w:val="23"/>
          <w:szCs w:val="23"/>
        </w:rPr>
        <w:t>Haïti</w:t>
      </w:r>
      <w:proofErr w:type="spellEnd"/>
      <w:r w:rsidRPr="00217E1F">
        <w:rPr>
          <w:rFonts w:ascii="Arial" w:hAnsi="Arial" w:cs="Arial"/>
          <w:sz w:val="23"/>
          <w:szCs w:val="23"/>
        </w:rPr>
        <w:t xml:space="preserve"> og filmpoetik, samt indtil flere samtalebøger, har Leth også udgivet. Og i 2005 kom det første af efterhånden en lille håndfuld erindringsbind, </w:t>
      </w:r>
      <w:r w:rsidRPr="00217E1F">
        <w:rPr>
          <w:rStyle w:val="Intet"/>
          <w:rFonts w:ascii="Arial" w:hAnsi="Arial" w:cs="Arial"/>
          <w:i/>
          <w:iCs/>
          <w:sz w:val="23"/>
          <w:szCs w:val="23"/>
        </w:rPr>
        <w:t xml:space="preserve">Det </w:t>
      </w:r>
      <w:proofErr w:type="spellStart"/>
      <w:r w:rsidRPr="00217E1F">
        <w:rPr>
          <w:rStyle w:val="Intet"/>
          <w:rFonts w:ascii="Arial" w:hAnsi="Arial" w:cs="Arial"/>
          <w:i/>
          <w:iCs/>
          <w:sz w:val="23"/>
          <w:szCs w:val="23"/>
        </w:rPr>
        <w:t>uperfekte</w:t>
      </w:r>
      <w:proofErr w:type="spellEnd"/>
      <w:r w:rsidRPr="00217E1F">
        <w:rPr>
          <w:rStyle w:val="Intet"/>
          <w:rFonts w:ascii="Arial" w:hAnsi="Arial" w:cs="Arial"/>
          <w:i/>
          <w:iCs/>
          <w:sz w:val="23"/>
          <w:szCs w:val="23"/>
        </w:rPr>
        <w:t xml:space="preserve"> menneske</w:t>
      </w:r>
      <w:r w:rsidRPr="00217E1F">
        <w:rPr>
          <w:rFonts w:ascii="Arial" w:hAnsi="Arial" w:cs="Arial"/>
          <w:sz w:val="23"/>
          <w:szCs w:val="23"/>
        </w:rPr>
        <w:t>, som blev en af årets mest omtalte bøger.</w:t>
      </w:r>
    </w:p>
    <w:p w14:paraId="5C65F908" w14:textId="77777777" w:rsidR="00F9692B" w:rsidRPr="00217E1F" w:rsidRDefault="00F9692B" w:rsidP="00743026">
      <w:pPr>
        <w:pStyle w:val="Default"/>
        <w:spacing w:line="276" w:lineRule="auto"/>
        <w:outlineLvl w:val="0"/>
        <w:rPr>
          <w:rFonts w:ascii="Arial" w:eastAsia="Times" w:hAnsi="Arial" w:cs="Arial"/>
          <w:sz w:val="23"/>
          <w:szCs w:val="23"/>
        </w:rPr>
      </w:pPr>
    </w:p>
    <w:p w14:paraId="4F0F8ABC" w14:textId="77777777" w:rsidR="00F9692B" w:rsidRPr="00217E1F" w:rsidRDefault="00F9692B" w:rsidP="00743026">
      <w:pPr>
        <w:pStyle w:val="Default"/>
        <w:spacing w:line="276" w:lineRule="auto"/>
        <w:outlineLvl w:val="0"/>
        <w:rPr>
          <w:rFonts w:ascii="Arial" w:hAnsi="Arial" w:cs="Arial"/>
          <w:sz w:val="23"/>
          <w:szCs w:val="23"/>
        </w:rPr>
      </w:pPr>
      <w:r w:rsidRPr="00217E1F">
        <w:rPr>
          <w:rFonts w:ascii="Arial" w:hAnsi="Arial" w:cs="Arial"/>
          <w:sz w:val="23"/>
          <w:szCs w:val="23"/>
        </w:rPr>
        <w:t xml:space="preserve">Eksperimenter med kombinationer af ord og musik er det også blevet til, fra egentlig Jazz &amp; </w:t>
      </w:r>
      <w:proofErr w:type="spellStart"/>
      <w:r w:rsidRPr="00217E1F">
        <w:rPr>
          <w:rFonts w:ascii="Arial" w:hAnsi="Arial" w:cs="Arial"/>
          <w:sz w:val="23"/>
          <w:szCs w:val="23"/>
        </w:rPr>
        <w:t>Poetry</w:t>
      </w:r>
      <w:proofErr w:type="spellEnd"/>
      <w:r w:rsidRPr="00217E1F">
        <w:rPr>
          <w:rFonts w:ascii="Arial" w:hAnsi="Arial" w:cs="Arial"/>
          <w:sz w:val="23"/>
          <w:szCs w:val="23"/>
        </w:rPr>
        <w:t xml:space="preserve"> til en mere fortællende form, som Jørgen Leth i de senere år med stor succes har dyrket i trioen Vi sidder bare her, foreløbig dokumenteret på fem plader.</w:t>
      </w:r>
    </w:p>
    <w:p w14:paraId="6F0A94A9" w14:textId="3CD7C75B" w:rsidR="00F9692B" w:rsidRPr="00217E1F" w:rsidRDefault="00F9692B" w:rsidP="00743026">
      <w:pPr>
        <w:pStyle w:val="Default"/>
        <w:spacing w:line="276" w:lineRule="auto"/>
        <w:outlineLvl w:val="0"/>
        <w:rPr>
          <w:rFonts w:ascii="Arial" w:hAnsi="Arial" w:cs="Arial"/>
          <w:sz w:val="23"/>
          <w:szCs w:val="23"/>
        </w:rPr>
      </w:pPr>
      <w:r w:rsidRPr="00217E1F">
        <w:rPr>
          <w:rFonts w:ascii="Arial" w:hAnsi="Arial" w:cs="Arial"/>
          <w:sz w:val="23"/>
          <w:szCs w:val="23"/>
        </w:rPr>
        <w:t xml:space="preserve">På  dokumentarfilmfestival i Amsterdam, IDFA 2019, blev Jørgen Leth hædret med en </w:t>
      </w:r>
      <w:proofErr w:type="spellStart"/>
      <w:r w:rsidRPr="00217E1F">
        <w:rPr>
          <w:rFonts w:ascii="Arial" w:hAnsi="Arial" w:cs="Arial"/>
          <w:sz w:val="23"/>
          <w:szCs w:val="23"/>
        </w:rPr>
        <w:t>Lifetime</w:t>
      </w:r>
      <w:proofErr w:type="spellEnd"/>
      <w:r w:rsidRPr="00217E1F">
        <w:rPr>
          <w:rFonts w:ascii="Arial" w:hAnsi="Arial" w:cs="Arial"/>
          <w:sz w:val="23"/>
          <w:szCs w:val="23"/>
        </w:rPr>
        <w:t xml:space="preserve"> </w:t>
      </w:r>
      <w:proofErr w:type="spellStart"/>
      <w:r w:rsidRPr="00217E1F">
        <w:rPr>
          <w:rFonts w:ascii="Arial" w:hAnsi="Arial" w:cs="Arial"/>
          <w:sz w:val="23"/>
          <w:szCs w:val="23"/>
        </w:rPr>
        <w:t>Achievement</w:t>
      </w:r>
      <w:proofErr w:type="spellEnd"/>
      <w:r w:rsidRPr="00217E1F">
        <w:rPr>
          <w:rFonts w:ascii="Arial" w:hAnsi="Arial" w:cs="Arial"/>
          <w:sz w:val="23"/>
          <w:szCs w:val="23"/>
        </w:rPr>
        <w:t xml:space="preserve"> Award.</w:t>
      </w:r>
    </w:p>
    <w:p w14:paraId="154E11B9" w14:textId="77777777" w:rsidR="00F9692B" w:rsidRPr="00352477" w:rsidRDefault="00F9692B" w:rsidP="00F9692B">
      <w:pPr>
        <w:pStyle w:val="Default"/>
        <w:spacing w:line="360" w:lineRule="exact"/>
        <w:outlineLvl w:val="0"/>
        <w:rPr>
          <w:rFonts w:ascii="Arial" w:eastAsia="Times" w:hAnsi="Arial" w:cs="Arial"/>
          <w:sz w:val="23"/>
          <w:szCs w:val="23"/>
        </w:rPr>
      </w:pPr>
    </w:p>
    <w:p w14:paraId="10AACDD5" w14:textId="77777777" w:rsidR="00770ED9" w:rsidRPr="005E5797" w:rsidRDefault="00770ED9" w:rsidP="00770ED9">
      <w:pPr>
        <w:pStyle w:val="Default"/>
        <w:spacing w:line="360" w:lineRule="exact"/>
        <w:outlineLvl w:val="0"/>
        <w:rPr>
          <w:rFonts w:ascii="Arial" w:hAnsi="Arial" w:cs="Arial"/>
          <w:sz w:val="22"/>
          <w:szCs w:val="22"/>
          <w:lang w:val="en-US"/>
        </w:rPr>
      </w:pPr>
    </w:p>
    <w:p w14:paraId="200A4958" w14:textId="77777777" w:rsidR="00743026" w:rsidRDefault="00743026" w:rsidP="00F9692B">
      <w:pPr>
        <w:pStyle w:val="Default"/>
        <w:spacing w:line="360" w:lineRule="exact"/>
        <w:outlineLvl w:val="0"/>
        <w:rPr>
          <w:rStyle w:val="Intet"/>
          <w:rFonts w:ascii="Arial" w:hAnsi="Arial" w:cs="Arial"/>
          <w:b/>
          <w:bCs/>
          <w:sz w:val="23"/>
          <w:szCs w:val="23"/>
        </w:rPr>
      </w:pPr>
    </w:p>
    <w:p w14:paraId="45AC7662" w14:textId="77777777" w:rsidR="00743026" w:rsidRDefault="00743026" w:rsidP="00F9692B">
      <w:pPr>
        <w:pStyle w:val="Default"/>
        <w:spacing w:line="360" w:lineRule="exact"/>
        <w:outlineLvl w:val="0"/>
        <w:rPr>
          <w:rStyle w:val="Intet"/>
          <w:rFonts w:ascii="Arial" w:hAnsi="Arial" w:cs="Arial"/>
          <w:b/>
          <w:bCs/>
          <w:sz w:val="23"/>
          <w:szCs w:val="23"/>
        </w:rPr>
      </w:pPr>
    </w:p>
    <w:p w14:paraId="04465709" w14:textId="77777777" w:rsidR="00743026" w:rsidRDefault="00743026" w:rsidP="00F9692B">
      <w:pPr>
        <w:pStyle w:val="Default"/>
        <w:spacing w:line="360" w:lineRule="exact"/>
        <w:outlineLvl w:val="0"/>
        <w:rPr>
          <w:rStyle w:val="Intet"/>
          <w:rFonts w:ascii="Arial" w:hAnsi="Arial" w:cs="Arial"/>
          <w:b/>
          <w:bCs/>
          <w:sz w:val="23"/>
          <w:szCs w:val="23"/>
        </w:rPr>
      </w:pPr>
    </w:p>
    <w:p w14:paraId="1985A80C" w14:textId="77777777" w:rsidR="00743026" w:rsidRDefault="00743026" w:rsidP="00F9692B">
      <w:pPr>
        <w:pStyle w:val="Default"/>
        <w:spacing w:line="360" w:lineRule="exact"/>
        <w:outlineLvl w:val="0"/>
        <w:rPr>
          <w:rStyle w:val="Intet"/>
          <w:rFonts w:ascii="Arial" w:hAnsi="Arial" w:cs="Arial"/>
          <w:b/>
          <w:bCs/>
          <w:sz w:val="23"/>
          <w:szCs w:val="23"/>
        </w:rPr>
      </w:pPr>
    </w:p>
    <w:p w14:paraId="378C9B8B" w14:textId="77777777" w:rsidR="00743026" w:rsidRDefault="00743026" w:rsidP="00F9692B">
      <w:pPr>
        <w:pStyle w:val="Default"/>
        <w:spacing w:line="360" w:lineRule="exact"/>
        <w:outlineLvl w:val="0"/>
        <w:rPr>
          <w:rStyle w:val="Intet"/>
          <w:rFonts w:ascii="Arial" w:hAnsi="Arial" w:cs="Arial"/>
          <w:b/>
          <w:bCs/>
          <w:sz w:val="23"/>
          <w:szCs w:val="23"/>
        </w:rPr>
      </w:pPr>
    </w:p>
    <w:p w14:paraId="2837EC67" w14:textId="77777777" w:rsidR="00743026" w:rsidRDefault="00743026" w:rsidP="00F9692B">
      <w:pPr>
        <w:pStyle w:val="Default"/>
        <w:spacing w:line="360" w:lineRule="exact"/>
        <w:outlineLvl w:val="0"/>
        <w:rPr>
          <w:rStyle w:val="Intet"/>
          <w:rFonts w:ascii="Arial" w:hAnsi="Arial" w:cs="Arial"/>
          <w:b/>
          <w:bCs/>
          <w:sz w:val="23"/>
          <w:szCs w:val="23"/>
        </w:rPr>
      </w:pPr>
    </w:p>
    <w:p w14:paraId="26B20B01" w14:textId="423467DC" w:rsidR="00F9692B" w:rsidRPr="00217E1F" w:rsidRDefault="00FB6732" w:rsidP="00217E1F">
      <w:pPr>
        <w:rPr>
          <w:rStyle w:val="Intet"/>
          <w:rFonts w:ascii="Arial" w:eastAsia="Arial Unicode MS" w:hAnsi="Arial" w:cs="Arial"/>
          <w:b/>
          <w:bCs/>
          <w:color w:val="000000"/>
          <w:sz w:val="23"/>
          <w:szCs w:val="23"/>
          <w:bdr w:val="nil"/>
        </w:rPr>
      </w:pPr>
      <w:r>
        <w:rPr>
          <w:rStyle w:val="Intet"/>
          <w:rFonts w:ascii="Arial" w:hAnsi="Arial" w:cs="Arial"/>
          <w:b/>
          <w:bCs/>
          <w:sz w:val="23"/>
          <w:szCs w:val="23"/>
        </w:rPr>
        <w:br w:type="page"/>
      </w:r>
      <w:r w:rsidR="00F9692B" w:rsidRPr="00352477">
        <w:rPr>
          <w:rStyle w:val="Intet"/>
          <w:rFonts w:ascii="Arial" w:hAnsi="Arial" w:cs="Arial"/>
          <w:b/>
          <w:bCs/>
          <w:sz w:val="23"/>
          <w:szCs w:val="23"/>
        </w:rPr>
        <w:lastRenderedPageBreak/>
        <w:t xml:space="preserve">INTERVIEW MED JØRGEN LETH OM </w:t>
      </w:r>
      <w:r w:rsidR="00F9692B" w:rsidRPr="00352477">
        <w:rPr>
          <w:rStyle w:val="Intet"/>
          <w:rFonts w:ascii="Arial" w:hAnsi="Arial" w:cs="Arial"/>
          <w:b/>
          <w:bCs/>
          <w:i/>
          <w:iCs/>
          <w:sz w:val="23"/>
          <w:szCs w:val="23"/>
        </w:rPr>
        <w:t>I WALK</w:t>
      </w:r>
      <w:r w:rsidR="00F9692B" w:rsidRPr="00352477">
        <w:rPr>
          <w:rStyle w:val="Intet"/>
          <w:rFonts w:ascii="Arial" w:hAnsi="Arial" w:cs="Arial"/>
          <w:b/>
          <w:bCs/>
          <w:sz w:val="23"/>
          <w:szCs w:val="23"/>
        </w:rPr>
        <w:t xml:space="preserve"> </w:t>
      </w:r>
    </w:p>
    <w:p w14:paraId="03504338" w14:textId="77777777" w:rsidR="004735BC" w:rsidRPr="005E5797" w:rsidRDefault="004735BC" w:rsidP="00052F82">
      <w:pPr>
        <w:pStyle w:val="Default"/>
        <w:spacing w:line="360" w:lineRule="exact"/>
        <w:jc w:val="both"/>
        <w:outlineLvl w:val="0"/>
        <w:rPr>
          <w:rFonts w:ascii="Arial" w:eastAsia="Times" w:hAnsi="Arial" w:cs="Arial"/>
          <w:sz w:val="22"/>
          <w:szCs w:val="22"/>
          <w:lang w:val="en-US"/>
        </w:rPr>
      </w:pPr>
    </w:p>
    <w:p w14:paraId="7EA86289" w14:textId="77777777" w:rsidR="00F9692B" w:rsidRPr="00F9692B" w:rsidRDefault="00F9692B" w:rsidP="00743026">
      <w:pPr>
        <w:pStyle w:val="Default"/>
        <w:spacing w:line="276" w:lineRule="auto"/>
        <w:outlineLvl w:val="0"/>
        <w:rPr>
          <w:rFonts w:ascii="Arial" w:eastAsia="Times" w:hAnsi="Arial" w:cs="Arial"/>
          <w:b/>
          <w:i/>
          <w:iCs/>
          <w:sz w:val="23"/>
          <w:szCs w:val="23"/>
        </w:rPr>
      </w:pPr>
      <w:r w:rsidRPr="00F9692B">
        <w:rPr>
          <w:rFonts w:ascii="Arial" w:hAnsi="Arial" w:cs="Arial"/>
          <w:b/>
          <w:i/>
          <w:iCs/>
          <w:sz w:val="23"/>
          <w:szCs w:val="23"/>
        </w:rPr>
        <w:t>– Hvornår blev ideen til I WALK undfanget?</w:t>
      </w:r>
    </w:p>
    <w:p w14:paraId="1CD92678" w14:textId="3D4A5B18" w:rsidR="00F9692B" w:rsidRPr="00352477" w:rsidRDefault="00F9692B" w:rsidP="00743026">
      <w:pPr>
        <w:pStyle w:val="Default"/>
        <w:spacing w:line="276" w:lineRule="auto"/>
        <w:outlineLvl w:val="0"/>
        <w:rPr>
          <w:rFonts w:ascii="Arial" w:eastAsia="Times" w:hAnsi="Arial" w:cs="Arial"/>
          <w:sz w:val="23"/>
          <w:szCs w:val="23"/>
        </w:rPr>
      </w:pPr>
      <w:r w:rsidRPr="00352477">
        <w:rPr>
          <w:rFonts w:ascii="Arial" w:hAnsi="Arial" w:cs="Arial"/>
          <w:sz w:val="23"/>
          <w:szCs w:val="23"/>
        </w:rPr>
        <w:t>“Efter jordskælvet i Haiti – den 10. januar 2010 – opholdt jeg mig i Den Dominikanske Republik. Situationen i Haiti var jo helt katastrofal, og i lang tid var det usikkert, om jeg overhovedet ville vende tilbage. Da jeg så endelig gjorde det, i første omgang på nogle kortere ture, begyndte jeg spontant at filme de ting, jeg så, med min iPhone. Simpelthen fordi det var vigtigt for mig at fastholde indtrykkene. Jeg havde jo mistet mit hus, ja, mere end dét, jeg havde mistet mit liv, som jeg kendte det, så jeg befandt mig i sådan en form for kaos, hvor jeg ikke kunne overskue noget. Derfor var jeg nødt til bare at forholde mig til alle de små iagttagelser og øjeblikke som sådan nogle fragmenter, jeg kunne indsamle. Til at begynde med havde jeg ikke nogen tanker om, at det skulle blive til en film, men på et tidspunkt viste jeg optagelserne til min søn Asger, som med det samme kunne se, at det var et stærkt materiale. Det var ham, der opfordrede mig til at blive ved med at filme.”</w:t>
      </w:r>
    </w:p>
    <w:p w14:paraId="4A6A1EB1" w14:textId="77777777" w:rsidR="008750CE" w:rsidRDefault="008750CE" w:rsidP="00743026">
      <w:pPr>
        <w:pStyle w:val="Default"/>
        <w:spacing w:line="276" w:lineRule="auto"/>
        <w:outlineLvl w:val="0"/>
        <w:rPr>
          <w:rFonts w:ascii="Arial" w:eastAsia="Times" w:hAnsi="Arial" w:cs="Arial"/>
          <w:sz w:val="23"/>
          <w:szCs w:val="23"/>
        </w:rPr>
      </w:pPr>
    </w:p>
    <w:p w14:paraId="51A59772" w14:textId="20D6278B" w:rsidR="00F9692B" w:rsidRDefault="008750CE" w:rsidP="00743026">
      <w:pPr>
        <w:pStyle w:val="Default"/>
        <w:spacing w:line="276" w:lineRule="auto"/>
        <w:outlineLvl w:val="0"/>
        <w:rPr>
          <w:rFonts w:ascii="Arial" w:hAnsi="Arial" w:cs="Arial"/>
          <w:sz w:val="23"/>
          <w:szCs w:val="23"/>
        </w:rPr>
      </w:pPr>
      <w:r>
        <w:rPr>
          <w:rFonts w:ascii="Arial" w:eastAsia="Times" w:hAnsi="Arial" w:cs="Arial"/>
          <w:sz w:val="23"/>
          <w:szCs w:val="23"/>
        </w:rPr>
        <w:t>”</w:t>
      </w:r>
      <w:r w:rsidR="00F9692B" w:rsidRPr="00352477">
        <w:rPr>
          <w:rFonts w:ascii="Arial" w:hAnsi="Arial" w:cs="Arial"/>
          <w:sz w:val="23"/>
          <w:szCs w:val="23"/>
        </w:rPr>
        <w:t>Sådan begyndte det. Og det var det helt rigtige for mig på det tidspunkt. Jeg befandt mig i en traume-tilstand, hvor jeg både havde problemer med hukommelsen og slet ikke kunne overskue at skulle tænke på et mere sammenhængende projekt. Så processen var dikteret af omstændighederne, hvilket er noget, der altid har tiltalt mig. Og lidt efter lidt blev jeg i stand til at iagttage og sanse den tragiske situation i Haiti, samtidig med at jeg også opdagede, at selve dét at bruge en iPhone som kamera stimulerede mig til at eksperimentere med nye måder at frame billeder på. Det var, som om teknologien i sig selv affødte en ny æstetik, et nyt billedsprog, og det kunne jeg enormt godt lide. Jeg opdagede ganske enkelt, at iPhone-optagelser kan bruges til noget, og på den måde opstod der en linje direkte tilbage til mine tidlige eksperimenter med filmens tekniske aspekter. Så midt i en ellers mørk periode fik jeg en fantastisk fornemmelse af pludselig igen at føle mig fri af enhver konvention. At jeg igen bare kunne tage notater, og igen opleve dette med at skabe noget ud af ingenting. Det var ligesom at komme hjem.”</w:t>
      </w:r>
    </w:p>
    <w:p w14:paraId="6DB2BC9B" w14:textId="77777777" w:rsidR="008750CE" w:rsidRPr="00352477" w:rsidRDefault="008750CE" w:rsidP="00743026">
      <w:pPr>
        <w:pStyle w:val="Default"/>
        <w:spacing w:line="276" w:lineRule="auto"/>
        <w:outlineLvl w:val="0"/>
        <w:rPr>
          <w:rFonts w:ascii="Arial" w:eastAsia="Times" w:hAnsi="Arial" w:cs="Arial"/>
          <w:sz w:val="23"/>
          <w:szCs w:val="23"/>
        </w:rPr>
      </w:pPr>
    </w:p>
    <w:p w14:paraId="58AFBFB0" w14:textId="52B7BBF6" w:rsidR="00F9692B" w:rsidRPr="008750CE" w:rsidRDefault="00F9692B" w:rsidP="00743026">
      <w:pPr>
        <w:pStyle w:val="Default"/>
        <w:spacing w:line="276" w:lineRule="auto"/>
        <w:outlineLvl w:val="0"/>
        <w:rPr>
          <w:rStyle w:val="Intet"/>
          <w:rFonts w:ascii="Arial" w:eastAsia="Times" w:hAnsi="Arial" w:cs="Arial"/>
          <w:b/>
          <w:i/>
          <w:iCs/>
          <w:sz w:val="23"/>
          <w:szCs w:val="23"/>
        </w:rPr>
      </w:pPr>
      <w:r w:rsidRPr="008750CE">
        <w:rPr>
          <w:rStyle w:val="Intet"/>
          <w:rFonts w:ascii="Arial" w:hAnsi="Arial" w:cs="Arial"/>
          <w:b/>
          <w:i/>
          <w:iCs/>
          <w:sz w:val="23"/>
          <w:szCs w:val="23"/>
        </w:rPr>
        <w:t>– Så første skridt var at skabe en ramme, der bare kunne absorbere virkeligheden, som den nu formede sig?</w:t>
      </w:r>
    </w:p>
    <w:p w14:paraId="6959A385" w14:textId="7CFA8A41" w:rsidR="00F9692B" w:rsidRPr="00352477" w:rsidRDefault="00F9692B" w:rsidP="00743026">
      <w:pPr>
        <w:pStyle w:val="Default"/>
        <w:spacing w:line="276" w:lineRule="auto"/>
        <w:outlineLvl w:val="0"/>
        <w:rPr>
          <w:rFonts w:ascii="Arial" w:eastAsia="Times" w:hAnsi="Arial" w:cs="Arial"/>
          <w:sz w:val="23"/>
          <w:szCs w:val="23"/>
        </w:rPr>
      </w:pPr>
      <w:r w:rsidRPr="00352477">
        <w:rPr>
          <w:rFonts w:ascii="Arial" w:eastAsia="Times" w:hAnsi="Arial" w:cs="Arial"/>
          <w:sz w:val="23"/>
          <w:szCs w:val="23"/>
        </w:rPr>
        <w:t>“</w:t>
      </w:r>
      <w:r w:rsidRPr="00352477">
        <w:rPr>
          <w:rFonts w:ascii="Arial" w:hAnsi="Arial" w:cs="Arial"/>
          <w:sz w:val="23"/>
          <w:szCs w:val="23"/>
        </w:rPr>
        <w:t xml:space="preserve">Præcis! Og så blev det efterhånden mere og mere klart for mig, at det, jeg var i gang med, var en historie om, hvordan sådan en voldsom situation påvirker én, og hvordan man kan finde en vej videre. Det vidste jeg jo heller ikke, om jeg kunne, men det var, som om selve projektet gav mig ny energi. Og så måtte jeg bare overgive mig til det faktum, at der var tale om selvbetragtning. Altså at jeg selv træder ind foran kameraet. </w:t>
      </w:r>
      <w:r w:rsidRPr="00352477">
        <w:rPr>
          <w:rStyle w:val="Intet"/>
          <w:rFonts w:ascii="Arial" w:hAnsi="Arial" w:cs="Arial"/>
          <w:sz w:val="23"/>
          <w:szCs w:val="23"/>
        </w:rPr>
        <w:t>Er det nu for vildt, for selvpromoverende? Det kunne man jo godt mene, men det følte jeg egentlig ikke, for de</w:t>
      </w:r>
      <w:r w:rsidRPr="00352477">
        <w:rPr>
          <w:rFonts w:ascii="Arial" w:hAnsi="Arial" w:cs="Arial"/>
          <w:sz w:val="23"/>
          <w:szCs w:val="23"/>
        </w:rPr>
        <w:t xml:space="preserve">t følger naturligt af det personlige udgangspunkt. Og generelt synes jeg også, </w:t>
      </w:r>
      <w:r w:rsidRPr="00352477">
        <w:rPr>
          <w:rStyle w:val="Intet"/>
          <w:rFonts w:ascii="Arial" w:hAnsi="Arial" w:cs="Arial"/>
          <w:sz w:val="23"/>
          <w:szCs w:val="23"/>
        </w:rPr>
        <w:t>at det er legitimt at bruge sit eget liv som et prisme, man kan se virkeligheden igennem. Det er et godt stof, simpelthen fordi det er et sandt stof. Og dybest set er det jo dét, jeg altid gør. Jeg omsætter mit liv og mine iagttagelser til en slags materiale, der gør mig klogere på, hvad det hele drejer sig om</w:t>
      </w:r>
      <w:r w:rsidRPr="00352477">
        <w:rPr>
          <w:rFonts w:ascii="Arial" w:hAnsi="Arial" w:cs="Arial"/>
          <w:sz w:val="23"/>
          <w:szCs w:val="23"/>
        </w:rPr>
        <w:t>.”</w:t>
      </w:r>
    </w:p>
    <w:p w14:paraId="60576F35" w14:textId="77777777" w:rsidR="008750CE" w:rsidRDefault="008750CE" w:rsidP="00743026">
      <w:pPr>
        <w:pStyle w:val="Default"/>
        <w:spacing w:line="276" w:lineRule="auto"/>
        <w:outlineLvl w:val="0"/>
        <w:rPr>
          <w:rFonts w:ascii="Arial" w:eastAsia="Times" w:hAnsi="Arial" w:cs="Arial"/>
          <w:sz w:val="23"/>
          <w:szCs w:val="23"/>
        </w:rPr>
      </w:pPr>
    </w:p>
    <w:p w14:paraId="49B39074" w14:textId="77777777" w:rsidR="00743026" w:rsidRDefault="00743026" w:rsidP="00743026">
      <w:pPr>
        <w:pStyle w:val="Default"/>
        <w:spacing w:line="276" w:lineRule="auto"/>
        <w:outlineLvl w:val="0"/>
        <w:rPr>
          <w:rStyle w:val="Intet"/>
          <w:rFonts w:ascii="Arial" w:hAnsi="Arial" w:cs="Arial"/>
          <w:b/>
          <w:i/>
          <w:iCs/>
          <w:sz w:val="23"/>
          <w:szCs w:val="23"/>
        </w:rPr>
      </w:pPr>
    </w:p>
    <w:p w14:paraId="2EE30454" w14:textId="3296DADF" w:rsidR="00F9692B" w:rsidRPr="008750CE" w:rsidRDefault="00F9692B" w:rsidP="00743026">
      <w:pPr>
        <w:pStyle w:val="Default"/>
        <w:spacing w:line="276" w:lineRule="auto"/>
        <w:outlineLvl w:val="0"/>
        <w:rPr>
          <w:rFonts w:ascii="Arial" w:eastAsia="Times" w:hAnsi="Arial" w:cs="Arial"/>
          <w:b/>
          <w:sz w:val="23"/>
          <w:szCs w:val="23"/>
        </w:rPr>
      </w:pPr>
      <w:r w:rsidRPr="008750CE">
        <w:rPr>
          <w:rStyle w:val="Intet"/>
          <w:rFonts w:ascii="Arial" w:hAnsi="Arial" w:cs="Arial"/>
          <w:b/>
          <w:i/>
          <w:iCs/>
          <w:sz w:val="23"/>
          <w:szCs w:val="23"/>
        </w:rPr>
        <w:t xml:space="preserve">– Du har tidligere inddraget dig selv i film som Notater om kærligheden (1989), </w:t>
      </w:r>
      <w:proofErr w:type="spellStart"/>
      <w:r w:rsidRPr="008750CE">
        <w:rPr>
          <w:rStyle w:val="Intet"/>
          <w:rFonts w:ascii="Arial" w:hAnsi="Arial" w:cs="Arial"/>
          <w:b/>
          <w:i/>
          <w:iCs/>
          <w:sz w:val="23"/>
          <w:szCs w:val="23"/>
        </w:rPr>
        <w:t>Haïti</w:t>
      </w:r>
      <w:proofErr w:type="spellEnd"/>
      <w:r w:rsidRPr="008750CE">
        <w:rPr>
          <w:rStyle w:val="Intet"/>
          <w:rFonts w:ascii="Arial" w:hAnsi="Arial" w:cs="Arial"/>
          <w:b/>
          <w:i/>
          <w:iCs/>
          <w:sz w:val="23"/>
          <w:szCs w:val="23"/>
        </w:rPr>
        <w:t xml:space="preserve">. Uden titel (1996) og Det erotiske menneske (2010). I den nye film er den personlige </w:t>
      </w:r>
      <w:r w:rsidRPr="008750CE">
        <w:rPr>
          <w:rStyle w:val="Intet"/>
          <w:rFonts w:ascii="Arial" w:hAnsi="Arial" w:cs="Arial"/>
          <w:b/>
          <w:i/>
          <w:iCs/>
          <w:sz w:val="23"/>
          <w:szCs w:val="23"/>
        </w:rPr>
        <w:lastRenderedPageBreak/>
        <w:t>præmis, at du fornemmer – eller postulerer – at der eksisterer en forbindelse mellem jordskælvet i Haiti og dine efterfølgende problemer med at gå?</w:t>
      </w:r>
    </w:p>
    <w:p w14:paraId="5629CA47" w14:textId="15522810" w:rsidR="00F9692B" w:rsidRPr="00352477" w:rsidRDefault="00F9692B" w:rsidP="00743026">
      <w:pPr>
        <w:pStyle w:val="Default"/>
        <w:spacing w:line="276" w:lineRule="auto"/>
        <w:outlineLvl w:val="0"/>
        <w:rPr>
          <w:rFonts w:ascii="Arial" w:eastAsia="Times" w:hAnsi="Arial" w:cs="Arial"/>
          <w:sz w:val="23"/>
          <w:szCs w:val="23"/>
        </w:rPr>
      </w:pPr>
      <w:r w:rsidRPr="00352477">
        <w:rPr>
          <w:rFonts w:ascii="Arial" w:eastAsia="Times" w:hAnsi="Arial" w:cs="Arial"/>
          <w:sz w:val="23"/>
          <w:szCs w:val="23"/>
        </w:rPr>
        <w:t>“</w:t>
      </w:r>
      <w:r w:rsidRPr="00352477">
        <w:rPr>
          <w:rFonts w:ascii="Arial" w:hAnsi="Arial" w:cs="Arial"/>
          <w:sz w:val="23"/>
          <w:szCs w:val="23"/>
        </w:rPr>
        <w:t xml:space="preserve">Det tror jeg sådan set også, at der gør, selv om det selvfølgelig ikke er noget, man kan vide med sikkerhed. Men det er heller ikke afgørende, for i filmen bruger jeg det mest symbolsk. Og jeg kan godt lide, når man på den måde kan føre noget abstrakt tilbage til noget helt enkelt og konkret som dette at gå. Så selvfølgelig er </w:t>
      </w:r>
      <w:r w:rsidRPr="00352477">
        <w:rPr>
          <w:rStyle w:val="Intet"/>
          <w:rFonts w:ascii="Arial" w:hAnsi="Arial" w:cs="Arial"/>
          <w:i/>
          <w:iCs/>
          <w:sz w:val="23"/>
          <w:szCs w:val="23"/>
        </w:rPr>
        <w:t>I WALK</w:t>
      </w:r>
      <w:r w:rsidRPr="00352477">
        <w:rPr>
          <w:rFonts w:ascii="Arial" w:hAnsi="Arial" w:cs="Arial"/>
          <w:sz w:val="23"/>
          <w:szCs w:val="23"/>
        </w:rPr>
        <w:t xml:space="preserve"> i familie med de film, du nævner. Men i min egen optik ligger dens projekt også direkte i forlængelse af film som </w:t>
      </w:r>
      <w:r w:rsidRPr="00352477">
        <w:rPr>
          <w:rStyle w:val="Intet"/>
          <w:rFonts w:ascii="Arial" w:hAnsi="Arial" w:cs="Arial"/>
          <w:i/>
          <w:iCs/>
          <w:sz w:val="23"/>
          <w:szCs w:val="23"/>
        </w:rPr>
        <w:t>Det perfekte menneske</w:t>
      </w:r>
      <w:r w:rsidRPr="00352477">
        <w:rPr>
          <w:rStyle w:val="Intet"/>
          <w:rFonts w:ascii="Arial" w:hAnsi="Arial" w:cs="Arial"/>
          <w:sz w:val="23"/>
          <w:szCs w:val="23"/>
        </w:rPr>
        <w:t xml:space="preserve"> (1968) og </w:t>
      </w:r>
      <w:r w:rsidRPr="00352477">
        <w:rPr>
          <w:rStyle w:val="Intet"/>
          <w:rFonts w:ascii="Arial" w:hAnsi="Arial" w:cs="Arial"/>
          <w:i/>
          <w:iCs/>
          <w:sz w:val="23"/>
          <w:szCs w:val="23"/>
        </w:rPr>
        <w:t>Det gode og det onde</w:t>
      </w:r>
      <w:r w:rsidRPr="00352477">
        <w:rPr>
          <w:rStyle w:val="Intet"/>
          <w:rFonts w:ascii="Arial" w:hAnsi="Arial" w:cs="Arial"/>
          <w:sz w:val="23"/>
          <w:szCs w:val="23"/>
        </w:rPr>
        <w:t xml:space="preserve"> (1975), hvor jeg giver mig selv lov til at studere mennesker, der bevæger sig eller bliver bevæget. Eller </w:t>
      </w:r>
      <w:r w:rsidRPr="00352477">
        <w:rPr>
          <w:rStyle w:val="Intet"/>
          <w:rFonts w:ascii="Arial" w:hAnsi="Arial" w:cs="Arial"/>
          <w:i/>
          <w:iCs/>
          <w:sz w:val="23"/>
          <w:szCs w:val="23"/>
        </w:rPr>
        <w:t>Motion Picture</w:t>
      </w:r>
      <w:r w:rsidRPr="00352477">
        <w:rPr>
          <w:rStyle w:val="Intet"/>
          <w:rFonts w:ascii="Arial" w:hAnsi="Arial" w:cs="Arial"/>
          <w:sz w:val="23"/>
          <w:szCs w:val="23"/>
        </w:rPr>
        <w:t xml:space="preserve"> (1970) med Torben Ulrich – det er også derfor, han er med igen. Dette med at iscenesætte en situation med et menneske, der bevæger sine lemmer i et tomt rum, er for mig både noget helt elementært og et uudtømmeligt motiv. At se et menneske gå. I nærbilleder. I totaler. På hundrede forskellige måder. Uudtømmeligt!</w:t>
      </w:r>
      <w:r w:rsidRPr="00352477">
        <w:rPr>
          <w:rFonts w:ascii="Arial" w:hAnsi="Arial" w:cs="Arial"/>
          <w:sz w:val="23"/>
          <w:szCs w:val="23"/>
        </w:rPr>
        <w:t>”</w:t>
      </w:r>
    </w:p>
    <w:p w14:paraId="6A02E92C" w14:textId="77777777" w:rsidR="008750CE" w:rsidRDefault="008750CE" w:rsidP="00743026">
      <w:pPr>
        <w:pStyle w:val="Default"/>
        <w:spacing w:line="276" w:lineRule="auto"/>
        <w:outlineLvl w:val="0"/>
        <w:rPr>
          <w:rFonts w:ascii="Arial" w:eastAsia="Times" w:hAnsi="Arial" w:cs="Arial"/>
          <w:sz w:val="23"/>
          <w:szCs w:val="23"/>
        </w:rPr>
      </w:pPr>
    </w:p>
    <w:p w14:paraId="1C41F5BD" w14:textId="0BD79F32" w:rsidR="00F9692B" w:rsidRPr="008750CE" w:rsidRDefault="00F9692B" w:rsidP="00743026">
      <w:pPr>
        <w:pStyle w:val="Default"/>
        <w:spacing w:line="276" w:lineRule="auto"/>
        <w:outlineLvl w:val="0"/>
        <w:rPr>
          <w:rStyle w:val="Intet"/>
          <w:rFonts w:ascii="Arial" w:eastAsia="Times" w:hAnsi="Arial" w:cs="Arial"/>
          <w:b/>
          <w:i/>
          <w:iCs/>
          <w:sz w:val="23"/>
          <w:szCs w:val="23"/>
        </w:rPr>
      </w:pPr>
      <w:r w:rsidRPr="008750CE">
        <w:rPr>
          <w:rStyle w:val="Intet"/>
          <w:rFonts w:ascii="Arial" w:hAnsi="Arial" w:cs="Arial"/>
          <w:b/>
          <w:i/>
          <w:iCs/>
          <w:sz w:val="23"/>
          <w:szCs w:val="23"/>
        </w:rPr>
        <w:t xml:space="preserve">– Man kan sige, at samtidig med at I WALK er en </w:t>
      </w:r>
      <w:proofErr w:type="spellStart"/>
      <w:r w:rsidRPr="008750CE">
        <w:rPr>
          <w:rStyle w:val="Intet"/>
          <w:rFonts w:ascii="Arial" w:hAnsi="Arial" w:cs="Arial"/>
          <w:b/>
          <w:i/>
          <w:iCs/>
          <w:sz w:val="23"/>
          <w:szCs w:val="23"/>
        </w:rPr>
        <w:t>indadskuende</w:t>
      </w:r>
      <w:proofErr w:type="spellEnd"/>
      <w:r w:rsidRPr="008750CE">
        <w:rPr>
          <w:rStyle w:val="Intet"/>
          <w:rFonts w:ascii="Arial" w:hAnsi="Arial" w:cs="Arial"/>
          <w:b/>
          <w:i/>
          <w:iCs/>
          <w:sz w:val="23"/>
          <w:szCs w:val="23"/>
        </w:rPr>
        <w:t xml:space="preserve"> film, der skildrer sit eget tilblivelsesforløb, er det også en dyster historie om tab, opløsning og det store mørke, der venter forude?</w:t>
      </w:r>
    </w:p>
    <w:p w14:paraId="297D1560" w14:textId="0CB83D0A" w:rsidR="00F9692B" w:rsidRPr="00352477" w:rsidRDefault="00F9692B" w:rsidP="00743026">
      <w:pPr>
        <w:pStyle w:val="Default"/>
        <w:spacing w:line="276" w:lineRule="auto"/>
        <w:outlineLvl w:val="0"/>
        <w:rPr>
          <w:rFonts w:ascii="Arial" w:eastAsia="Times" w:hAnsi="Arial" w:cs="Arial"/>
          <w:sz w:val="23"/>
          <w:szCs w:val="23"/>
        </w:rPr>
      </w:pPr>
      <w:r w:rsidRPr="00352477">
        <w:rPr>
          <w:rFonts w:ascii="Arial" w:hAnsi="Arial" w:cs="Arial"/>
          <w:sz w:val="23"/>
          <w:szCs w:val="23"/>
        </w:rPr>
        <w:t xml:space="preserve">“Ja, jeg opfatter det også selv som en meget nøgen film, en blottende film. Hvilket er grunden til, at det har været vigtigt for mig, at de enkelte elementer var så spontane og ubearbejdede som muligt. Altså, der er mange forskellige referencer og greb i filmen, der har at gøre med den avantgardekunst, som altid har optaget mig – alt dette med genbrug og gentagelser og fundne objekter og den stærke materialefornemmelse og så videre. Og så er det nok den af mine film, hvor jeg er kommet tættest på mit eget ideal om et fuldstændigt sammenfald mellem den måde, man laver film og skriver digte på. Det er også derfor, at jeg har givet den sekvens, hvor jeg sidder på en café i Barcelona og læser et digt fra min notesbog, så forholdsvis stor vægt. Det er jo et totalt råt og ubearbejdet udtryk. Der er intet filter. Det står fuldstændig, som det er noteret ned, og jeg laver oven i købet også et par fejl i oplæsningen, som vi har ladet stå. Det er helt rent og </w:t>
      </w:r>
      <w:proofErr w:type="spellStart"/>
      <w:r w:rsidRPr="00352477">
        <w:rPr>
          <w:rFonts w:ascii="Arial" w:hAnsi="Arial" w:cs="Arial"/>
          <w:sz w:val="23"/>
          <w:szCs w:val="23"/>
        </w:rPr>
        <w:t>ukalkuleret</w:t>
      </w:r>
      <w:proofErr w:type="spellEnd"/>
      <w:r w:rsidRPr="00352477">
        <w:rPr>
          <w:rFonts w:ascii="Arial" w:hAnsi="Arial" w:cs="Arial"/>
          <w:sz w:val="23"/>
          <w:szCs w:val="23"/>
        </w:rPr>
        <w:t>, og det var den fornemmelse, vi tilstræbte for hele filmen.”</w:t>
      </w:r>
    </w:p>
    <w:p w14:paraId="595B5E73" w14:textId="08B99A85" w:rsidR="00871D08" w:rsidRPr="00743026" w:rsidRDefault="00655EED" w:rsidP="00743026">
      <w:pPr>
        <w:pStyle w:val="NormalWeb"/>
        <w:rPr>
          <w:rFonts w:asciiTheme="majorHAnsi" w:hAnsiTheme="majorHAnsi"/>
          <w:b/>
          <w:bCs/>
          <w:sz w:val="32"/>
          <w:szCs w:val="32"/>
          <w:lang w:val="en-US"/>
        </w:rPr>
      </w:pPr>
      <w:r>
        <w:rPr>
          <w:rFonts w:asciiTheme="majorHAnsi" w:hAnsiTheme="majorHAnsi"/>
          <w:b/>
          <w:bCs/>
          <w:noProof/>
          <w:sz w:val="28"/>
          <w:szCs w:val="28"/>
        </w:rPr>
        <mc:AlternateContent>
          <mc:Choice Requires="wps">
            <w:drawing>
              <wp:anchor distT="0" distB="0" distL="114300" distR="114300" simplePos="0" relativeHeight="251675648" behindDoc="0" locked="0" layoutInCell="1" allowOverlap="1" wp14:anchorId="7B5E1B13" wp14:editId="2F50B152">
                <wp:simplePos x="0" y="0"/>
                <wp:positionH relativeFrom="column">
                  <wp:posOffset>-209826</wp:posOffset>
                </wp:positionH>
                <wp:positionV relativeFrom="paragraph">
                  <wp:posOffset>197733</wp:posOffset>
                </wp:positionV>
                <wp:extent cx="6678709" cy="0"/>
                <wp:effectExtent l="0" t="0" r="14605" b="12700"/>
                <wp:wrapNone/>
                <wp:docPr id="36" name="Lige forbindelse 36"/>
                <wp:cNvGraphicFramePr/>
                <a:graphic xmlns:a="http://schemas.openxmlformats.org/drawingml/2006/main">
                  <a:graphicData uri="http://schemas.microsoft.com/office/word/2010/wordprocessingShape">
                    <wps:wsp>
                      <wps:cNvCnPr/>
                      <wps:spPr>
                        <a:xfrm>
                          <a:off x="0" y="0"/>
                          <a:ext cx="6678709" cy="0"/>
                        </a:xfrm>
                        <a:prstGeom prst="line">
                          <a:avLst/>
                        </a:prstGeom>
                        <a:ln>
                          <a:solidFill>
                            <a:srgbClr val="E30A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DED977" id="Lige forbindelse 3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5.55pt" to="509.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" strokecolor="#e30a4f"/>
            </w:pict>
          </mc:Fallback>
        </mc:AlternateContent>
      </w:r>
      <w:r>
        <w:rPr>
          <w:rFonts w:asciiTheme="majorHAnsi" w:hAnsiTheme="majorHAnsi"/>
          <w:b/>
          <w:bCs/>
          <w:noProof/>
          <w:sz w:val="28"/>
          <w:szCs w:val="28"/>
        </w:rPr>
        <w:drawing>
          <wp:anchor distT="0" distB="0" distL="114300" distR="114300" simplePos="0" relativeHeight="251672576" behindDoc="0" locked="0" layoutInCell="1" allowOverlap="1" wp14:anchorId="3BED623F" wp14:editId="14A1CEFC">
            <wp:simplePos x="0" y="0"/>
            <wp:positionH relativeFrom="column">
              <wp:posOffset>2790093</wp:posOffset>
            </wp:positionH>
            <wp:positionV relativeFrom="paragraph">
              <wp:posOffset>192796</wp:posOffset>
            </wp:positionV>
            <wp:extent cx="576776" cy="576776"/>
            <wp:effectExtent l="0" t="0" r="0" b="0"/>
            <wp:wrapNone/>
            <wp:docPr id="27" name="Grafik 27" descr="Åbne anførselste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afile_RrHpFv.svg"/>
                    <pic:cNvPicPr/>
                  </pic:nvPicPr>
                  <pic:blipFill>
                    <a:blip r:embed="rId10" cstate="email">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r:embed="rId12"/>
                        </a:ext>
                      </a:extLst>
                    </a:blip>
                    <a:stretch>
                      <a:fillRect/>
                    </a:stretch>
                  </pic:blipFill>
                  <pic:spPr>
                    <a:xfrm>
                      <a:off x="0" y="0"/>
                      <a:ext cx="576776" cy="576776"/>
                    </a:xfrm>
                    <a:prstGeom prst="rect">
                      <a:avLst/>
                    </a:prstGeom>
                  </pic:spPr>
                </pic:pic>
              </a:graphicData>
            </a:graphic>
            <wp14:sizeRelH relativeFrom="page">
              <wp14:pctWidth>0</wp14:pctWidth>
            </wp14:sizeRelH>
            <wp14:sizeRelV relativeFrom="page">
              <wp14:pctHeight>0</wp14:pctHeight>
            </wp14:sizeRelV>
          </wp:anchor>
        </w:drawing>
      </w:r>
    </w:p>
    <w:p w14:paraId="2FF618A9" w14:textId="14A1D8E3" w:rsidR="00871D08" w:rsidRPr="007A12CF" w:rsidRDefault="00743026" w:rsidP="00655EED">
      <w:pPr>
        <w:pStyle w:val="Default"/>
        <w:spacing w:line="360" w:lineRule="exact"/>
        <w:jc w:val="center"/>
        <w:outlineLvl w:val="0"/>
        <w:rPr>
          <w:rFonts w:ascii="Arial" w:hAnsi="Arial" w:cs="Arial"/>
          <w:b/>
          <w:bCs/>
          <w:szCs w:val="32"/>
          <w:lang w:val="en-US"/>
        </w:rPr>
      </w:pPr>
      <w:r w:rsidRPr="00743026">
        <w:rPr>
          <w:rFonts w:ascii="Arial" w:hAnsi="Arial" w:cs="Arial"/>
          <w:b/>
          <w:sz w:val="23"/>
          <w:szCs w:val="23"/>
        </w:rPr>
        <w:t>Og så er det nok den af mine film, hvor jeg er kommet tættest på mit eget ideal om et fuldstændigt sammenfald mellem den måde, man laver film og skriver digte på</w:t>
      </w:r>
      <w:r w:rsidRPr="00352477">
        <w:rPr>
          <w:rFonts w:ascii="Arial" w:hAnsi="Arial" w:cs="Arial"/>
          <w:sz w:val="23"/>
          <w:szCs w:val="23"/>
        </w:rPr>
        <w:t>.</w:t>
      </w:r>
      <w:r w:rsidR="00655EED" w:rsidRPr="007A12CF">
        <w:rPr>
          <w:rFonts w:ascii="Arial" w:hAnsi="Arial" w:cs="Arial"/>
          <w:b/>
          <w:bCs/>
          <w:szCs w:val="32"/>
          <w:lang w:val="en-US"/>
        </w:rPr>
        <w:t>.</w:t>
      </w:r>
    </w:p>
    <w:p w14:paraId="78C01EA3" w14:textId="0EA5490C" w:rsidR="00871D08" w:rsidRPr="005E5797" w:rsidRDefault="00655EED" w:rsidP="00770ED9">
      <w:pPr>
        <w:pStyle w:val="Default"/>
        <w:spacing w:line="360" w:lineRule="exact"/>
        <w:outlineLvl w:val="0"/>
        <w:rPr>
          <w:rFonts w:ascii="Arial" w:hAnsi="Arial" w:cs="Arial"/>
          <w:sz w:val="22"/>
          <w:szCs w:val="22"/>
          <w:lang w:val="en-US"/>
        </w:rPr>
      </w:pPr>
      <w:r>
        <w:rPr>
          <w:rFonts w:asciiTheme="majorHAnsi" w:hAnsiTheme="majorHAnsi"/>
          <w:b/>
          <w:bCs/>
          <w:noProof/>
          <w:sz w:val="28"/>
          <w:szCs w:val="28"/>
        </w:rPr>
        <mc:AlternateContent>
          <mc:Choice Requires="wps">
            <w:drawing>
              <wp:anchor distT="0" distB="0" distL="114300" distR="114300" simplePos="0" relativeHeight="251679744" behindDoc="0" locked="0" layoutInCell="1" allowOverlap="1" wp14:anchorId="2E1F5F1E" wp14:editId="0D58DB2E">
                <wp:simplePos x="0" y="0"/>
                <wp:positionH relativeFrom="column">
                  <wp:posOffset>-201784</wp:posOffset>
                </wp:positionH>
                <wp:positionV relativeFrom="paragraph">
                  <wp:posOffset>208769</wp:posOffset>
                </wp:positionV>
                <wp:extent cx="6678709" cy="0"/>
                <wp:effectExtent l="0" t="0" r="14605" b="12700"/>
                <wp:wrapNone/>
                <wp:docPr id="10" name="Lige forbindelse 10"/>
                <wp:cNvGraphicFramePr/>
                <a:graphic xmlns:a="http://schemas.openxmlformats.org/drawingml/2006/main">
                  <a:graphicData uri="http://schemas.microsoft.com/office/word/2010/wordprocessingShape">
                    <wps:wsp>
                      <wps:cNvCnPr/>
                      <wps:spPr>
                        <a:xfrm>
                          <a:off x="0" y="0"/>
                          <a:ext cx="6678709" cy="0"/>
                        </a:xfrm>
                        <a:prstGeom prst="line">
                          <a:avLst/>
                        </a:prstGeom>
                        <a:ln>
                          <a:solidFill>
                            <a:srgbClr val="E30A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61A52C" id="Lige forbindelse 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pt,16.45pt" to="51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" strokecolor="#e30a4f"/>
            </w:pict>
          </mc:Fallback>
        </mc:AlternateContent>
      </w:r>
    </w:p>
    <w:p w14:paraId="37580E30" w14:textId="77777777" w:rsidR="005E5797" w:rsidRPr="005E5797" w:rsidRDefault="005E5797" w:rsidP="00770ED9">
      <w:pPr>
        <w:pStyle w:val="Default"/>
        <w:spacing w:line="360" w:lineRule="exact"/>
        <w:outlineLvl w:val="0"/>
        <w:rPr>
          <w:rFonts w:ascii="Arial" w:eastAsia="Times" w:hAnsi="Arial" w:cs="Arial"/>
          <w:b/>
          <w:sz w:val="22"/>
          <w:szCs w:val="22"/>
          <w:lang w:val="en-US"/>
        </w:rPr>
      </w:pPr>
    </w:p>
    <w:p w14:paraId="5EBE828B" w14:textId="77777777" w:rsidR="008750CE" w:rsidRPr="008750CE" w:rsidRDefault="008750CE" w:rsidP="00743026">
      <w:pPr>
        <w:pStyle w:val="Default"/>
        <w:spacing w:line="276" w:lineRule="auto"/>
        <w:outlineLvl w:val="0"/>
        <w:rPr>
          <w:rFonts w:ascii="Arial" w:eastAsia="Times" w:hAnsi="Arial" w:cs="Arial"/>
          <w:b/>
          <w:sz w:val="23"/>
          <w:szCs w:val="23"/>
        </w:rPr>
      </w:pPr>
      <w:r w:rsidRPr="008750CE">
        <w:rPr>
          <w:rStyle w:val="Intet"/>
          <w:rFonts w:ascii="Arial" w:hAnsi="Arial" w:cs="Arial"/>
          <w:b/>
          <w:i/>
          <w:iCs/>
          <w:sz w:val="23"/>
          <w:szCs w:val="23"/>
        </w:rPr>
        <w:t xml:space="preserve">– I den forstand kan man nærmest tale om, at I WALK minder om </w:t>
      </w:r>
      <w:proofErr w:type="spellStart"/>
      <w:r w:rsidRPr="008750CE">
        <w:rPr>
          <w:rStyle w:val="Intet"/>
          <w:rFonts w:ascii="Arial" w:hAnsi="Arial" w:cs="Arial"/>
          <w:b/>
          <w:i/>
          <w:iCs/>
          <w:sz w:val="23"/>
          <w:szCs w:val="23"/>
        </w:rPr>
        <w:t>Gaudis</w:t>
      </w:r>
      <w:proofErr w:type="spellEnd"/>
      <w:r w:rsidRPr="008750CE">
        <w:rPr>
          <w:rStyle w:val="Intet"/>
          <w:rFonts w:ascii="Arial" w:hAnsi="Arial" w:cs="Arial"/>
          <w:b/>
          <w:i/>
          <w:iCs/>
          <w:sz w:val="23"/>
          <w:szCs w:val="23"/>
        </w:rPr>
        <w:t xml:space="preserve"> katedral i Barcelona, som også optræder i filmen: en slags omvendt ruin, der er under evig tilblivelse …</w:t>
      </w:r>
    </w:p>
    <w:p w14:paraId="4DA2F572" w14:textId="7CDAF2B6" w:rsidR="008750CE" w:rsidRDefault="008750CE" w:rsidP="00743026">
      <w:pPr>
        <w:pStyle w:val="Default"/>
        <w:spacing w:line="276" w:lineRule="auto"/>
        <w:outlineLvl w:val="0"/>
        <w:rPr>
          <w:rFonts w:ascii="Arial" w:hAnsi="Arial" w:cs="Arial"/>
          <w:sz w:val="23"/>
          <w:szCs w:val="23"/>
        </w:rPr>
      </w:pPr>
      <w:r w:rsidRPr="00352477">
        <w:rPr>
          <w:rFonts w:ascii="Arial" w:eastAsia="Times" w:hAnsi="Arial" w:cs="Arial"/>
          <w:sz w:val="23"/>
          <w:szCs w:val="23"/>
        </w:rPr>
        <w:t>“</w:t>
      </w:r>
      <w:r w:rsidRPr="00352477">
        <w:rPr>
          <w:rFonts w:ascii="Arial" w:hAnsi="Arial" w:cs="Arial"/>
          <w:sz w:val="23"/>
          <w:szCs w:val="23"/>
        </w:rPr>
        <w:t>Det kan jeg kun give dig ret i. Jeg synes, at der er noget enormt smukt ved tanken om et værk, der altid er under tilblivelse.”</w:t>
      </w:r>
    </w:p>
    <w:p w14:paraId="247D56A2" w14:textId="77777777" w:rsidR="006850AA" w:rsidRDefault="006850AA" w:rsidP="00743026">
      <w:pPr>
        <w:pStyle w:val="Default"/>
        <w:spacing w:line="276" w:lineRule="auto"/>
        <w:outlineLvl w:val="0"/>
        <w:rPr>
          <w:rStyle w:val="Intet"/>
          <w:rFonts w:ascii="Arial" w:hAnsi="Arial" w:cs="Arial"/>
          <w:b/>
          <w:i/>
          <w:iCs/>
          <w:sz w:val="23"/>
          <w:szCs w:val="23"/>
        </w:rPr>
      </w:pPr>
    </w:p>
    <w:p w14:paraId="7FAF0647" w14:textId="25D87A5C" w:rsidR="008750CE" w:rsidRPr="008750CE" w:rsidRDefault="008750CE" w:rsidP="00743026">
      <w:pPr>
        <w:pStyle w:val="Default"/>
        <w:spacing w:line="276" w:lineRule="auto"/>
        <w:outlineLvl w:val="0"/>
        <w:rPr>
          <w:rFonts w:ascii="Arial" w:eastAsia="Times" w:hAnsi="Arial" w:cs="Arial"/>
          <w:b/>
          <w:sz w:val="23"/>
          <w:szCs w:val="23"/>
        </w:rPr>
      </w:pPr>
      <w:r w:rsidRPr="008750CE">
        <w:rPr>
          <w:rStyle w:val="Intet"/>
          <w:rFonts w:ascii="Arial" w:hAnsi="Arial" w:cs="Arial"/>
          <w:b/>
          <w:i/>
          <w:iCs/>
          <w:sz w:val="23"/>
          <w:szCs w:val="23"/>
        </w:rPr>
        <w:t xml:space="preserve">– På et tidspunkt i filmen udmønter din søgen efter at komme tilbage til livet, til en ny normalitet, sig i et vanvidsprojekt af nærmest Werner </w:t>
      </w:r>
      <w:proofErr w:type="spellStart"/>
      <w:r w:rsidRPr="008750CE">
        <w:rPr>
          <w:rStyle w:val="Intet"/>
          <w:rFonts w:ascii="Arial" w:hAnsi="Arial" w:cs="Arial"/>
          <w:b/>
          <w:i/>
          <w:iCs/>
          <w:sz w:val="23"/>
          <w:szCs w:val="23"/>
        </w:rPr>
        <w:t>Herzog’ske</w:t>
      </w:r>
      <w:proofErr w:type="spellEnd"/>
      <w:r w:rsidRPr="008750CE">
        <w:rPr>
          <w:rStyle w:val="Intet"/>
          <w:rFonts w:ascii="Arial" w:hAnsi="Arial" w:cs="Arial"/>
          <w:b/>
          <w:i/>
          <w:iCs/>
          <w:sz w:val="23"/>
          <w:szCs w:val="23"/>
        </w:rPr>
        <w:t xml:space="preserve"> dimensioner: at indramme og registrere et stykke jungle. Jeg genkender konceptet fra den lille tekst “Jungle” i din filmpoetik, Tilfældets gaver (2009) …</w:t>
      </w:r>
    </w:p>
    <w:p w14:paraId="7890D943" w14:textId="7C78155D" w:rsidR="008750CE" w:rsidRDefault="008750CE" w:rsidP="00743026">
      <w:pPr>
        <w:pStyle w:val="Default"/>
        <w:spacing w:line="276" w:lineRule="auto"/>
        <w:outlineLvl w:val="0"/>
        <w:rPr>
          <w:rFonts w:ascii="Arial" w:hAnsi="Arial" w:cs="Arial"/>
          <w:sz w:val="23"/>
          <w:szCs w:val="23"/>
        </w:rPr>
      </w:pPr>
      <w:r w:rsidRPr="00352477">
        <w:rPr>
          <w:rFonts w:ascii="Arial" w:eastAsia="Times" w:hAnsi="Arial" w:cs="Arial"/>
          <w:sz w:val="23"/>
          <w:szCs w:val="23"/>
        </w:rPr>
        <w:lastRenderedPageBreak/>
        <w:t>“</w:t>
      </w:r>
      <w:r w:rsidRPr="00352477">
        <w:rPr>
          <w:rFonts w:ascii="Arial" w:hAnsi="Arial" w:cs="Arial"/>
          <w:sz w:val="23"/>
          <w:szCs w:val="23"/>
        </w:rPr>
        <w:t xml:space="preserve">Det er helt rigtigt! Det var endnu en af de mange ting, som bare faldt på plads i denne film. Hele processen har været decideret uordentlig, hvilket har kunnet lade sig gøre, fordi jeg – foruden min søn, Asger – har haft et par fantastiske sparringspartnere i Jacob Thuesen og Tómas Gislason, som har været i stand til at håndtere denne måde at arbejde på. Der har jo ikke på noget tidspunkt ligget en klar plan. Jeg har bare indsamlet en enorm mængde materiale fra måned til måned, fra år til år, som Jacob og Tómas så har registreret og bearbejdet. Og hver gang jeg har tænkt, at nu var det måske på tide at bremse op, opfordrede de mig bare til at fortsætte. Så projektet blomstrede frit og skød i alle retninger – som en jungle – og pludselig kom jeg i tanke om, at jeg havde denne jungle-tekst, som netop handler om </w:t>
      </w:r>
      <w:proofErr w:type="spellStart"/>
      <w:r w:rsidRPr="00352477">
        <w:rPr>
          <w:rFonts w:ascii="Arial" w:hAnsi="Arial" w:cs="Arial"/>
          <w:sz w:val="23"/>
          <w:szCs w:val="23"/>
        </w:rPr>
        <w:t>såden</w:t>
      </w:r>
      <w:proofErr w:type="spellEnd"/>
      <w:r w:rsidRPr="00352477">
        <w:rPr>
          <w:rFonts w:ascii="Arial" w:hAnsi="Arial" w:cs="Arial"/>
          <w:sz w:val="23"/>
          <w:szCs w:val="23"/>
        </w:rPr>
        <w:t xml:space="preserve"> en kontrastering af orden og kaos. Det var, som om den tekst bare lå og ventede på den rette sammenhæng. Endnu en af tilfældets gaver!”</w:t>
      </w:r>
    </w:p>
    <w:p w14:paraId="620BDF08" w14:textId="77777777" w:rsidR="008750CE" w:rsidRPr="00352477" w:rsidRDefault="008750CE" w:rsidP="00743026">
      <w:pPr>
        <w:pStyle w:val="Default"/>
        <w:spacing w:line="276" w:lineRule="auto"/>
        <w:outlineLvl w:val="0"/>
        <w:rPr>
          <w:rFonts w:ascii="Arial" w:eastAsia="Times" w:hAnsi="Arial" w:cs="Arial"/>
          <w:sz w:val="23"/>
          <w:szCs w:val="23"/>
        </w:rPr>
      </w:pPr>
    </w:p>
    <w:p w14:paraId="67EBC8C3" w14:textId="7C39DC32" w:rsidR="008750CE" w:rsidRPr="008750CE" w:rsidRDefault="008750CE" w:rsidP="00743026">
      <w:pPr>
        <w:pStyle w:val="Default"/>
        <w:spacing w:line="276" w:lineRule="auto"/>
        <w:outlineLvl w:val="0"/>
        <w:rPr>
          <w:rStyle w:val="Intet"/>
          <w:rFonts w:ascii="Arial" w:eastAsia="Times" w:hAnsi="Arial" w:cs="Arial"/>
          <w:b/>
          <w:i/>
          <w:iCs/>
          <w:sz w:val="23"/>
          <w:szCs w:val="23"/>
        </w:rPr>
      </w:pPr>
      <w:r w:rsidRPr="008750CE">
        <w:rPr>
          <w:rStyle w:val="Intet"/>
          <w:rFonts w:ascii="Arial" w:hAnsi="Arial" w:cs="Arial"/>
          <w:b/>
          <w:i/>
          <w:iCs/>
          <w:sz w:val="23"/>
          <w:szCs w:val="23"/>
        </w:rPr>
        <w:t>– Hvordan faldt valget så på, at det projekt skulle realiseres i lige netop Laos? Har det nogen forbindelse til din nærmest mytologiske film, Teatret i de grønne bjerge, som du optog i Laos i 1969, og som siden er forsvundet, eller var der andre årsager?</w:t>
      </w:r>
    </w:p>
    <w:p w14:paraId="5B81D08E" w14:textId="52C170A9" w:rsidR="008750CE" w:rsidRDefault="008750CE" w:rsidP="00743026">
      <w:pPr>
        <w:pStyle w:val="Default"/>
        <w:spacing w:line="276" w:lineRule="auto"/>
        <w:outlineLvl w:val="0"/>
        <w:rPr>
          <w:rStyle w:val="Intet"/>
          <w:rFonts w:ascii="Arial" w:hAnsi="Arial" w:cs="Arial"/>
          <w:sz w:val="23"/>
          <w:szCs w:val="23"/>
        </w:rPr>
      </w:pPr>
      <w:r w:rsidRPr="00352477">
        <w:rPr>
          <w:rFonts w:ascii="Arial" w:eastAsia="Times" w:hAnsi="Arial" w:cs="Arial"/>
          <w:sz w:val="23"/>
          <w:szCs w:val="23"/>
        </w:rPr>
        <w:t>“</w:t>
      </w:r>
      <w:r w:rsidRPr="00352477">
        <w:rPr>
          <w:rFonts w:ascii="Arial" w:hAnsi="Arial" w:cs="Arial"/>
          <w:sz w:val="23"/>
          <w:szCs w:val="23"/>
        </w:rPr>
        <w:t xml:space="preserve">Både og. Jeg har altid været meget optaget af den region, ikke mindst på grund af Vietnamkrigen og hele den historie. Men da jeg var derude i 1969, kunne man ikke komme op til </w:t>
      </w:r>
      <w:r w:rsidRPr="00352477">
        <w:rPr>
          <w:rStyle w:val="Intet"/>
          <w:rFonts w:ascii="Arial" w:hAnsi="Arial" w:cs="Arial"/>
          <w:sz w:val="23"/>
          <w:szCs w:val="23"/>
        </w:rPr>
        <w:t xml:space="preserve">lige præcis den by, Luang </w:t>
      </w:r>
      <w:proofErr w:type="spellStart"/>
      <w:r w:rsidRPr="00352477">
        <w:rPr>
          <w:rStyle w:val="Intet"/>
          <w:rFonts w:ascii="Arial" w:hAnsi="Arial" w:cs="Arial"/>
          <w:sz w:val="23"/>
          <w:szCs w:val="23"/>
        </w:rPr>
        <w:t>Prabang</w:t>
      </w:r>
      <w:proofErr w:type="spellEnd"/>
      <w:r w:rsidRPr="00352477">
        <w:rPr>
          <w:rStyle w:val="Intet"/>
          <w:rFonts w:ascii="Arial" w:hAnsi="Arial" w:cs="Arial"/>
          <w:sz w:val="23"/>
          <w:szCs w:val="23"/>
        </w:rPr>
        <w:t>, hvor vi har optaget scenerne til den nye film, fordi den dengang lå inde i Viet Congs territorium. Og samtidig har jeg også altid været dybt fascineret af floder og alt, hvad de repræsenterer – det flydende, frodighedsbegrebet, den måde de vinder sig igennem et land på – så tanken om at komme ud i junglen ved selveste Mekong-floden var nærmest uimodståelig. Så det blev en blanding af, at jeg fik mulighed for at krydse mine egne gamle spor og komme ud på et nyt eventyr til et sted, hvor jeg ikke havde været før.”</w:t>
      </w:r>
    </w:p>
    <w:p w14:paraId="429744A1" w14:textId="77777777" w:rsidR="006850AA" w:rsidRPr="00352477" w:rsidRDefault="006850AA" w:rsidP="00743026">
      <w:pPr>
        <w:pStyle w:val="Default"/>
        <w:spacing w:line="276" w:lineRule="auto"/>
        <w:outlineLvl w:val="0"/>
        <w:rPr>
          <w:rStyle w:val="Intet"/>
          <w:rFonts w:ascii="Arial" w:eastAsia="Times" w:hAnsi="Arial" w:cs="Arial"/>
          <w:sz w:val="23"/>
          <w:szCs w:val="23"/>
        </w:rPr>
      </w:pPr>
    </w:p>
    <w:p w14:paraId="1E2AD11F" w14:textId="7E437058" w:rsidR="008750CE" w:rsidRPr="008750CE" w:rsidRDefault="008750CE" w:rsidP="00743026">
      <w:pPr>
        <w:pStyle w:val="Default"/>
        <w:spacing w:line="276" w:lineRule="auto"/>
        <w:outlineLvl w:val="0"/>
        <w:rPr>
          <w:rStyle w:val="Intet"/>
          <w:rFonts w:ascii="Arial" w:eastAsia="Times" w:hAnsi="Arial" w:cs="Arial"/>
          <w:b/>
          <w:sz w:val="23"/>
          <w:szCs w:val="23"/>
        </w:rPr>
      </w:pPr>
      <w:r w:rsidRPr="008750CE">
        <w:rPr>
          <w:rStyle w:val="Intet"/>
          <w:rFonts w:ascii="Arial" w:hAnsi="Arial" w:cs="Arial"/>
          <w:b/>
          <w:i/>
          <w:iCs/>
          <w:sz w:val="23"/>
          <w:szCs w:val="23"/>
        </w:rPr>
        <w:t>– Hvilket kunne lede tankerne hen på, at I WALK også i en mere overført betydning udspiller sig et andet sted end dine øvrige film. Som jeg oplever det, kan det føles, som om den ligger og vipper i vandspejlet mellem en lysvågen virkelighed, hvor realiteterne fremstår med en nærmest brutal klarhed, og et mere dunkelt drømmeunivers, hvor elementer fra hele dit liv passerer revy – som om du balancerer på kanten mellem en mere eller mindre usvækket livsappetit og så alderens eksistentielle grundvilkår, som det ikke er alt for muntert at se i øjnene?</w:t>
      </w:r>
    </w:p>
    <w:p w14:paraId="6BA55D90" w14:textId="329AF8B1" w:rsidR="008750CE" w:rsidRPr="00352477" w:rsidRDefault="008750CE" w:rsidP="00743026">
      <w:pPr>
        <w:pStyle w:val="Default"/>
        <w:spacing w:line="276" w:lineRule="auto"/>
        <w:outlineLvl w:val="0"/>
        <w:rPr>
          <w:rStyle w:val="Intet"/>
          <w:rFonts w:ascii="Arial" w:eastAsia="Times" w:hAnsi="Arial" w:cs="Arial"/>
          <w:sz w:val="23"/>
          <w:szCs w:val="23"/>
        </w:rPr>
      </w:pPr>
      <w:r w:rsidRPr="00352477">
        <w:rPr>
          <w:rStyle w:val="Intet"/>
          <w:rFonts w:ascii="Arial" w:eastAsia="Times" w:hAnsi="Arial" w:cs="Arial"/>
          <w:sz w:val="23"/>
          <w:szCs w:val="23"/>
        </w:rPr>
        <w:t>“</w:t>
      </w:r>
      <w:r w:rsidRPr="00352477">
        <w:rPr>
          <w:rStyle w:val="Intet"/>
          <w:rFonts w:ascii="Arial" w:hAnsi="Arial" w:cs="Arial"/>
          <w:sz w:val="23"/>
          <w:szCs w:val="23"/>
        </w:rPr>
        <w:t>Jamen, filmen er jo en statusopgørelse, et testamente, om man vil. Det vil jeg slet ikke lægge skjul på. Alt det, du nævner, har været inde i mine overvejelser undervejs i processen, og er også til stede i selve filmen. Det er simpelthen ambitionen om at undersøge de områder, der har været drivkraften under tilblivelsen. Jeg vil gerne blive klogere på de spørgsmål – uden at der er noget religiøst i det.”</w:t>
      </w:r>
    </w:p>
    <w:p w14:paraId="0B3CD058" w14:textId="77777777" w:rsidR="008750CE" w:rsidRDefault="008750CE" w:rsidP="00743026">
      <w:pPr>
        <w:pStyle w:val="Default"/>
        <w:spacing w:line="276" w:lineRule="auto"/>
        <w:outlineLvl w:val="0"/>
        <w:rPr>
          <w:rStyle w:val="Intet"/>
          <w:rFonts w:ascii="Arial" w:eastAsia="Times" w:hAnsi="Arial" w:cs="Arial"/>
          <w:sz w:val="23"/>
          <w:szCs w:val="23"/>
        </w:rPr>
      </w:pPr>
    </w:p>
    <w:p w14:paraId="42034C35" w14:textId="7E75E0C5" w:rsidR="008750CE" w:rsidRPr="008750CE" w:rsidRDefault="008750CE" w:rsidP="00743026">
      <w:pPr>
        <w:pStyle w:val="Default"/>
        <w:spacing w:line="276" w:lineRule="auto"/>
        <w:outlineLvl w:val="0"/>
        <w:rPr>
          <w:rStyle w:val="Intet"/>
          <w:rFonts w:ascii="Arial" w:eastAsia="Times" w:hAnsi="Arial" w:cs="Arial"/>
          <w:b/>
          <w:i/>
          <w:iCs/>
          <w:sz w:val="23"/>
          <w:szCs w:val="23"/>
        </w:rPr>
      </w:pPr>
      <w:r w:rsidRPr="008750CE">
        <w:rPr>
          <w:rStyle w:val="Intet"/>
          <w:rFonts w:ascii="Arial" w:hAnsi="Arial" w:cs="Arial"/>
          <w:b/>
          <w:i/>
          <w:iCs/>
          <w:sz w:val="23"/>
          <w:szCs w:val="23"/>
        </w:rPr>
        <w:t>– Bortset fra at du i den afsluttende monolog nævner Gud. Det mindes jeg ikke, at du har gjort noget andet sted i dit samlede værk?</w:t>
      </w:r>
    </w:p>
    <w:p w14:paraId="138F6081" w14:textId="37116D4D" w:rsidR="008750CE" w:rsidRDefault="008750CE" w:rsidP="00743026">
      <w:pPr>
        <w:pStyle w:val="Default"/>
        <w:spacing w:line="276" w:lineRule="auto"/>
        <w:outlineLvl w:val="0"/>
        <w:rPr>
          <w:rStyle w:val="Intet"/>
          <w:rFonts w:ascii="Arial" w:hAnsi="Arial" w:cs="Arial"/>
          <w:sz w:val="23"/>
          <w:szCs w:val="23"/>
        </w:rPr>
      </w:pPr>
      <w:r w:rsidRPr="00352477">
        <w:rPr>
          <w:rStyle w:val="Intet"/>
          <w:rFonts w:ascii="Arial" w:eastAsia="Times" w:hAnsi="Arial" w:cs="Arial"/>
          <w:sz w:val="23"/>
          <w:szCs w:val="23"/>
        </w:rPr>
        <w:t>“</w:t>
      </w:r>
      <w:r w:rsidRPr="00352477">
        <w:rPr>
          <w:rStyle w:val="Intet"/>
          <w:rFonts w:ascii="Arial" w:hAnsi="Arial" w:cs="Arial"/>
          <w:sz w:val="23"/>
          <w:szCs w:val="23"/>
        </w:rPr>
        <w:t>Nej, det har jeg heller ikke. Men det skal altså ikke læses på den måde, at jeg nu er blevet troende på mine ældre dage. Det er bare tanker, der falder naturligt, når man taler om slutninger sådan i en større betydning. Og hvis du lægger mærke til det, er de udsagn formuleret som spørgsmål. Det er ikke noget, jeg har et afklaret forhold til. Slet ikke.”</w:t>
      </w:r>
    </w:p>
    <w:p w14:paraId="0DF76C9D" w14:textId="77777777" w:rsidR="006850AA" w:rsidRDefault="006850AA" w:rsidP="006850AA">
      <w:pPr>
        <w:rPr>
          <w:sz w:val="22"/>
          <w:szCs w:val="22"/>
          <w:lang w:val="en-US"/>
        </w:rPr>
      </w:pPr>
    </w:p>
    <w:p w14:paraId="6F813B42" w14:textId="77777777" w:rsidR="00217E1F" w:rsidRDefault="00217E1F" w:rsidP="006850AA">
      <w:pPr>
        <w:rPr>
          <w:sz w:val="22"/>
          <w:szCs w:val="22"/>
          <w:lang w:val="en-US"/>
        </w:rPr>
      </w:pPr>
    </w:p>
    <w:p w14:paraId="680E8352" w14:textId="77777777" w:rsidR="006850AA" w:rsidRDefault="006850AA" w:rsidP="006850AA">
      <w:pPr>
        <w:rPr>
          <w:sz w:val="22"/>
          <w:szCs w:val="22"/>
          <w:lang w:val="en-US"/>
        </w:rPr>
      </w:pPr>
    </w:p>
    <w:p w14:paraId="0FD0DB26" w14:textId="77777777" w:rsidR="006850AA" w:rsidRDefault="006850AA" w:rsidP="006850AA">
      <w:pPr>
        <w:rPr>
          <w:sz w:val="22"/>
          <w:szCs w:val="22"/>
          <w:lang w:val="en-US"/>
        </w:rPr>
      </w:pPr>
    </w:p>
    <w:p w14:paraId="4E83A0F9" w14:textId="71F43F18" w:rsidR="00052F82" w:rsidRPr="006850AA" w:rsidRDefault="00052F82" w:rsidP="006850AA">
      <w:pPr>
        <w:rPr>
          <w:sz w:val="22"/>
          <w:szCs w:val="22"/>
          <w:lang w:val="en-US"/>
        </w:rPr>
      </w:pPr>
      <w:r w:rsidRPr="00CA409D">
        <w:rPr>
          <w:rStyle w:val="Intet"/>
          <w:rFonts w:ascii="Arial" w:hAnsi="Arial" w:cs="Arial"/>
          <w:b/>
          <w:bCs/>
          <w:szCs w:val="23"/>
          <w:u w:val="single"/>
          <w:lang w:val="en-US"/>
        </w:rPr>
        <w:lastRenderedPageBreak/>
        <w:t>BIOGRA</w:t>
      </w:r>
      <w:r w:rsidR="00217E1F">
        <w:rPr>
          <w:rStyle w:val="Intet"/>
          <w:rFonts w:ascii="Arial" w:hAnsi="Arial" w:cs="Arial"/>
          <w:b/>
          <w:bCs/>
          <w:szCs w:val="23"/>
          <w:u w:val="single"/>
          <w:lang w:val="en-US"/>
        </w:rPr>
        <w:t>FI</w:t>
      </w:r>
      <w:r w:rsidRPr="00CA409D">
        <w:rPr>
          <w:rStyle w:val="Intet"/>
          <w:rFonts w:ascii="Arial" w:hAnsi="Arial" w:cs="Arial"/>
          <w:b/>
          <w:bCs/>
          <w:szCs w:val="23"/>
          <w:u w:val="single"/>
          <w:lang w:val="en-US"/>
        </w:rPr>
        <w:t xml:space="preserve">: </w:t>
      </w:r>
      <w:r>
        <w:rPr>
          <w:rStyle w:val="Intet"/>
          <w:rFonts w:ascii="Arial" w:hAnsi="Arial" w:cs="Arial"/>
          <w:b/>
          <w:bCs/>
          <w:szCs w:val="23"/>
          <w:u w:val="single"/>
          <w:lang w:val="en-US"/>
        </w:rPr>
        <w:t xml:space="preserve">SIGRID DYEKJÆR </w:t>
      </w:r>
    </w:p>
    <w:p w14:paraId="7194EAB1" w14:textId="79AD215B" w:rsidR="00FB6732" w:rsidRPr="00FB6732" w:rsidRDefault="00FB6732" w:rsidP="00FB6732">
      <w:pPr>
        <w:spacing w:before="100" w:beforeAutospacing="1" w:after="100" w:afterAutospacing="1" w:line="276" w:lineRule="auto"/>
        <w:rPr>
          <w:rFonts w:ascii="Arial" w:hAnsi="Arial" w:cs="Arial"/>
          <w:sz w:val="23"/>
          <w:szCs w:val="23"/>
        </w:rPr>
      </w:pPr>
      <w:r w:rsidRPr="00FB6732">
        <w:rPr>
          <w:rFonts w:ascii="Arial" w:hAnsi="Arial" w:cs="Arial"/>
          <w:sz w:val="23"/>
          <w:szCs w:val="23"/>
        </w:rPr>
        <w:t xml:space="preserve">Producer Sigrid Dyekjær har produceret over 20 dokumentarfilm de seneste 16 år. Blandt disse er </w:t>
      </w:r>
      <w:r w:rsidRPr="00FB6732">
        <w:rPr>
          <w:rFonts w:ascii="Arial" w:hAnsi="Arial" w:cs="Arial"/>
          <w:i/>
          <w:sz w:val="23"/>
          <w:szCs w:val="23"/>
        </w:rPr>
        <w:t xml:space="preserve">Ai </w:t>
      </w:r>
      <w:proofErr w:type="spellStart"/>
      <w:r w:rsidRPr="00FB6732">
        <w:rPr>
          <w:rFonts w:ascii="Arial" w:hAnsi="Arial" w:cs="Arial"/>
          <w:i/>
          <w:sz w:val="23"/>
          <w:szCs w:val="23"/>
        </w:rPr>
        <w:t>Weiwei</w:t>
      </w:r>
      <w:proofErr w:type="spellEnd"/>
      <w:r w:rsidRPr="00FB6732">
        <w:rPr>
          <w:rFonts w:ascii="Arial" w:hAnsi="Arial" w:cs="Arial"/>
          <w:i/>
          <w:sz w:val="23"/>
          <w:szCs w:val="23"/>
        </w:rPr>
        <w:t xml:space="preserve"> – The </w:t>
      </w:r>
      <w:proofErr w:type="spellStart"/>
      <w:r w:rsidRPr="00FB6732">
        <w:rPr>
          <w:rFonts w:ascii="Arial" w:hAnsi="Arial" w:cs="Arial"/>
          <w:i/>
          <w:sz w:val="23"/>
          <w:szCs w:val="23"/>
        </w:rPr>
        <w:t>Fake</w:t>
      </w:r>
      <w:proofErr w:type="spellEnd"/>
      <w:r w:rsidRPr="00FB6732">
        <w:rPr>
          <w:rFonts w:ascii="Arial" w:hAnsi="Arial" w:cs="Arial"/>
          <w:i/>
          <w:sz w:val="23"/>
          <w:szCs w:val="23"/>
        </w:rPr>
        <w:t xml:space="preserve"> Case</w:t>
      </w:r>
      <w:r w:rsidRPr="00FB6732">
        <w:rPr>
          <w:rFonts w:ascii="Arial" w:hAnsi="Arial" w:cs="Arial"/>
          <w:sz w:val="23"/>
          <w:szCs w:val="23"/>
        </w:rPr>
        <w:t xml:space="preserve"> af Andreas Johnsen (Bodil-vinder og nomineret for bedste dokumentarfilm på IDFA i 2013. Hun har ligeledes produceret </w:t>
      </w:r>
      <w:proofErr w:type="spellStart"/>
      <w:r w:rsidRPr="00FB6732">
        <w:rPr>
          <w:rFonts w:ascii="Arial" w:hAnsi="Arial" w:cs="Arial"/>
          <w:i/>
          <w:sz w:val="23"/>
          <w:szCs w:val="23"/>
        </w:rPr>
        <w:t>Free</w:t>
      </w:r>
      <w:proofErr w:type="spellEnd"/>
      <w:r w:rsidRPr="00FB6732">
        <w:rPr>
          <w:rFonts w:ascii="Arial" w:hAnsi="Arial" w:cs="Arial"/>
          <w:i/>
          <w:sz w:val="23"/>
          <w:szCs w:val="23"/>
        </w:rPr>
        <w:t xml:space="preserve"> The Mind</w:t>
      </w:r>
      <w:r w:rsidRPr="00FB6732">
        <w:rPr>
          <w:rFonts w:ascii="Arial" w:hAnsi="Arial" w:cs="Arial"/>
          <w:sz w:val="23"/>
          <w:szCs w:val="23"/>
        </w:rPr>
        <w:t xml:space="preserve"> af Phie </w:t>
      </w:r>
      <w:proofErr w:type="spellStart"/>
      <w:r w:rsidRPr="00FB6732">
        <w:rPr>
          <w:rFonts w:ascii="Arial" w:hAnsi="Arial" w:cs="Arial"/>
          <w:sz w:val="23"/>
          <w:szCs w:val="23"/>
        </w:rPr>
        <w:t>Ambo</w:t>
      </w:r>
      <w:proofErr w:type="spellEnd"/>
      <w:r w:rsidRPr="00FB6732">
        <w:rPr>
          <w:rFonts w:ascii="Arial" w:hAnsi="Arial" w:cs="Arial"/>
          <w:sz w:val="23"/>
          <w:szCs w:val="23"/>
        </w:rPr>
        <w:t xml:space="preserve">, </w:t>
      </w:r>
      <w:r w:rsidRPr="00FB6732">
        <w:rPr>
          <w:rFonts w:ascii="Arial" w:hAnsi="Arial" w:cs="Arial"/>
          <w:i/>
          <w:sz w:val="23"/>
          <w:szCs w:val="23"/>
        </w:rPr>
        <w:t>A Normal Life</w:t>
      </w:r>
      <w:r w:rsidRPr="00FB6732">
        <w:rPr>
          <w:rFonts w:ascii="Arial" w:hAnsi="Arial" w:cs="Arial"/>
          <w:sz w:val="23"/>
          <w:szCs w:val="23"/>
        </w:rPr>
        <w:t xml:space="preserve"> af Mikala Krogh (vinder af publikumsprisen på CPH:DOX) og er </w:t>
      </w:r>
      <w:proofErr w:type="spellStart"/>
      <w:r w:rsidRPr="00FB6732">
        <w:rPr>
          <w:rFonts w:ascii="Arial" w:hAnsi="Arial" w:cs="Arial"/>
          <w:sz w:val="23"/>
          <w:szCs w:val="23"/>
        </w:rPr>
        <w:t>executive</w:t>
      </w:r>
      <w:proofErr w:type="spellEnd"/>
      <w:r w:rsidRPr="00FB6732">
        <w:rPr>
          <w:rFonts w:ascii="Arial" w:hAnsi="Arial" w:cs="Arial"/>
          <w:sz w:val="23"/>
          <w:szCs w:val="23"/>
        </w:rPr>
        <w:t xml:space="preserve"> producer på </w:t>
      </w:r>
      <w:proofErr w:type="spellStart"/>
      <w:r w:rsidRPr="00FB6732">
        <w:rPr>
          <w:rFonts w:ascii="Arial" w:hAnsi="Arial" w:cs="Arial"/>
          <w:i/>
          <w:sz w:val="23"/>
          <w:szCs w:val="23"/>
        </w:rPr>
        <w:t>Ballroom</w:t>
      </w:r>
      <w:proofErr w:type="spellEnd"/>
      <w:r w:rsidRPr="00FB6732">
        <w:rPr>
          <w:rFonts w:ascii="Arial" w:hAnsi="Arial" w:cs="Arial"/>
          <w:i/>
          <w:sz w:val="23"/>
          <w:szCs w:val="23"/>
        </w:rPr>
        <w:t xml:space="preserve"> </w:t>
      </w:r>
      <w:proofErr w:type="spellStart"/>
      <w:r w:rsidRPr="00FB6732">
        <w:rPr>
          <w:rFonts w:ascii="Arial" w:hAnsi="Arial" w:cs="Arial"/>
          <w:i/>
          <w:sz w:val="23"/>
          <w:szCs w:val="23"/>
        </w:rPr>
        <w:t>Dancer</w:t>
      </w:r>
      <w:proofErr w:type="spellEnd"/>
      <w:r w:rsidRPr="00FB6732">
        <w:rPr>
          <w:rFonts w:ascii="Arial" w:hAnsi="Arial" w:cs="Arial"/>
          <w:i/>
          <w:sz w:val="23"/>
          <w:szCs w:val="23"/>
        </w:rPr>
        <w:t xml:space="preserve"> </w:t>
      </w:r>
      <w:r w:rsidRPr="00FB6732">
        <w:rPr>
          <w:rFonts w:ascii="Arial" w:hAnsi="Arial" w:cs="Arial"/>
          <w:sz w:val="23"/>
          <w:szCs w:val="23"/>
        </w:rPr>
        <w:t xml:space="preserve">(Vinder på Nordisk Panorama 2012, for bedste dokumentarfilm på Raindance 2012 [UK] og åbningsfilm på Taiwan Film Festival). Derudover </w:t>
      </w:r>
      <w:r w:rsidRPr="00FB6732">
        <w:rPr>
          <w:rFonts w:ascii="Arial" w:hAnsi="Arial" w:cs="Arial"/>
          <w:i/>
          <w:sz w:val="23"/>
          <w:szCs w:val="23"/>
        </w:rPr>
        <w:t xml:space="preserve">The Good Life, The </w:t>
      </w:r>
      <w:proofErr w:type="spellStart"/>
      <w:r w:rsidRPr="00FB6732">
        <w:rPr>
          <w:rFonts w:ascii="Arial" w:hAnsi="Arial" w:cs="Arial"/>
          <w:i/>
          <w:sz w:val="23"/>
          <w:szCs w:val="23"/>
        </w:rPr>
        <w:t>Monastery</w:t>
      </w:r>
      <w:proofErr w:type="spellEnd"/>
      <w:r w:rsidRPr="00FB6732">
        <w:rPr>
          <w:rFonts w:ascii="Arial" w:hAnsi="Arial" w:cs="Arial"/>
          <w:i/>
          <w:sz w:val="23"/>
          <w:szCs w:val="23"/>
        </w:rPr>
        <w:t xml:space="preserve">, </w:t>
      </w:r>
      <w:proofErr w:type="spellStart"/>
      <w:r w:rsidRPr="00FB6732">
        <w:rPr>
          <w:rFonts w:ascii="Arial" w:hAnsi="Arial" w:cs="Arial"/>
          <w:i/>
          <w:sz w:val="23"/>
          <w:szCs w:val="23"/>
        </w:rPr>
        <w:t>Mechanical</w:t>
      </w:r>
      <w:proofErr w:type="spellEnd"/>
      <w:r w:rsidRPr="00FB6732">
        <w:rPr>
          <w:rFonts w:ascii="Arial" w:hAnsi="Arial" w:cs="Arial"/>
          <w:i/>
          <w:sz w:val="23"/>
          <w:szCs w:val="23"/>
        </w:rPr>
        <w:t xml:space="preserve"> Love</w:t>
      </w:r>
      <w:r w:rsidRPr="00FB6732">
        <w:rPr>
          <w:rFonts w:ascii="Arial" w:hAnsi="Arial" w:cs="Arial"/>
          <w:sz w:val="23"/>
          <w:szCs w:val="23"/>
        </w:rPr>
        <w:t xml:space="preserve"> </w:t>
      </w:r>
      <w:r>
        <w:rPr>
          <w:rFonts w:ascii="Arial" w:hAnsi="Arial" w:cs="Arial"/>
          <w:sz w:val="23"/>
          <w:szCs w:val="23"/>
        </w:rPr>
        <w:t>og</w:t>
      </w:r>
      <w:r w:rsidRPr="00FB6732">
        <w:rPr>
          <w:rFonts w:ascii="Arial" w:hAnsi="Arial" w:cs="Arial"/>
          <w:sz w:val="23"/>
          <w:szCs w:val="23"/>
        </w:rPr>
        <w:t xml:space="preserve"> </w:t>
      </w:r>
      <w:r w:rsidRPr="00FB6732">
        <w:rPr>
          <w:rFonts w:ascii="Arial" w:hAnsi="Arial" w:cs="Arial"/>
          <w:i/>
          <w:sz w:val="23"/>
          <w:szCs w:val="23"/>
        </w:rPr>
        <w:t>Cairo Garbage</w:t>
      </w:r>
      <w:r w:rsidRPr="00FB6732">
        <w:rPr>
          <w:rFonts w:ascii="Arial" w:hAnsi="Arial" w:cs="Arial"/>
          <w:sz w:val="23"/>
          <w:szCs w:val="23"/>
        </w:rPr>
        <w:t>.</w:t>
      </w:r>
    </w:p>
    <w:p w14:paraId="78FC7B3D" w14:textId="52BA445D" w:rsidR="00FB6732" w:rsidRPr="00FB6732" w:rsidRDefault="00FB6732" w:rsidP="00FB6732">
      <w:pPr>
        <w:spacing w:before="100" w:beforeAutospacing="1" w:after="100" w:afterAutospacing="1" w:line="276" w:lineRule="auto"/>
        <w:rPr>
          <w:rFonts w:ascii="Arial" w:hAnsi="Arial" w:cs="Arial"/>
          <w:sz w:val="23"/>
          <w:szCs w:val="23"/>
        </w:rPr>
      </w:pPr>
      <w:r w:rsidRPr="00FB6732">
        <w:rPr>
          <w:rFonts w:ascii="Arial" w:hAnsi="Arial" w:cs="Arial"/>
          <w:sz w:val="23"/>
          <w:szCs w:val="23"/>
        </w:rPr>
        <w:t xml:space="preserve">I 2014 producerede hun både Mikala Kroghs </w:t>
      </w:r>
      <w:r w:rsidRPr="00FB6732">
        <w:rPr>
          <w:rFonts w:ascii="Arial" w:hAnsi="Arial" w:cs="Arial"/>
          <w:i/>
          <w:sz w:val="23"/>
          <w:szCs w:val="23"/>
        </w:rPr>
        <w:t>Ekstra Bladet – Uden For Citat</w:t>
      </w:r>
      <w:r w:rsidRPr="00FB6732">
        <w:rPr>
          <w:rFonts w:ascii="Arial" w:hAnsi="Arial" w:cs="Arial"/>
          <w:sz w:val="23"/>
          <w:szCs w:val="23"/>
        </w:rPr>
        <w:t xml:space="preserve">, der følger redaktionen af et af Danmarks største dagblade, og Oscar-nominerede Hanna Polaks </w:t>
      </w:r>
      <w:proofErr w:type="spellStart"/>
      <w:r w:rsidRPr="00FB6732">
        <w:rPr>
          <w:rFonts w:ascii="Arial" w:hAnsi="Arial" w:cs="Arial"/>
          <w:i/>
          <w:sz w:val="23"/>
          <w:szCs w:val="23"/>
        </w:rPr>
        <w:t>Something</w:t>
      </w:r>
      <w:proofErr w:type="spellEnd"/>
      <w:r w:rsidRPr="00FB6732">
        <w:rPr>
          <w:rFonts w:ascii="Arial" w:hAnsi="Arial" w:cs="Arial"/>
          <w:i/>
          <w:sz w:val="23"/>
          <w:szCs w:val="23"/>
        </w:rPr>
        <w:t xml:space="preserve"> </w:t>
      </w:r>
      <w:proofErr w:type="spellStart"/>
      <w:r w:rsidRPr="00FB6732">
        <w:rPr>
          <w:rFonts w:ascii="Arial" w:hAnsi="Arial" w:cs="Arial"/>
          <w:i/>
          <w:sz w:val="23"/>
          <w:szCs w:val="23"/>
        </w:rPr>
        <w:t>Better</w:t>
      </w:r>
      <w:proofErr w:type="spellEnd"/>
      <w:r w:rsidRPr="00FB6732">
        <w:rPr>
          <w:rFonts w:ascii="Arial" w:hAnsi="Arial" w:cs="Arial"/>
          <w:i/>
          <w:sz w:val="23"/>
          <w:szCs w:val="23"/>
        </w:rPr>
        <w:t xml:space="preserve"> To </w:t>
      </w:r>
      <w:proofErr w:type="spellStart"/>
      <w:r w:rsidRPr="00FB6732">
        <w:rPr>
          <w:rFonts w:ascii="Arial" w:hAnsi="Arial" w:cs="Arial"/>
          <w:i/>
          <w:sz w:val="23"/>
          <w:szCs w:val="23"/>
        </w:rPr>
        <w:t>Come</w:t>
      </w:r>
      <w:proofErr w:type="spellEnd"/>
      <w:r w:rsidRPr="00FB6732">
        <w:rPr>
          <w:rFonts w:ascii="Arial" w:hAnsi="Arial" w:cs="Arial"/>
          <w:sz w:val="23"/>
          <w:szCs w:val="23"/>
        </w:rPr>
        <w:t xml:space="preserve">. For sidstnævnte fik hun en nominering for </w:t>
      </w:r>
      <w:proofErr w:type="spellStart"/>
      <w:r w:rsidRPr="00FB6732">
        <w:rPr>
          <w:rFonts w:ascii="Arial" w:hAnsi="Arial" w:cs="Arial"/>
          <w:sz w:val="23"/>
          <w:szCs w:val="23"/>
        </w:rPr>
        <w:t>Outstanding</w:t>
      </w:r>
      <w:proofErr w:type="spellEnd"/>
      <w:r w:rsidRPr="00FB6732">
        <w:rPr>
          <w:rFonts w:ascii="Arial" w:hAnsi="Arial" w:cs="Arial"/>
          <w:sz w:val="23"/>
          <w:szCs w:val="23"/>
        </w:rPr>
        <w:t xml:space="preserve"> Producer of </w:t>
      </w:r>
      <w:proofErr w:type="spellStart"/>
      <w:r w:rsidRPr="00FB6732">
        <w:rPr>
          <w:rFonts w:ascii="Arial" w:hAnsi="Arial" w:cs="Arial"/>
          <w:sz w:val="23"/>
          <w:szCs w:val="23"/>
        </w:rPr>
        <w:t>Documentary</w:t>
      </w:r>
      <w:proofErr w:type="spellEnd"/>
      <w:r w:rsidRPr="00FB6732">
        <w:rPr>
          <w:rFonts w:ascii="Arial" w:hAnsi="Arial" w:cs="Arial"/>
          <w:sz w:val="23"/>
          <w:szCs w:val="23"/>
        </w:rPr>
        <w:t xml:space="preserve"> The Producers </w:t>
      </w:r>
      <w:proofErr w:type="spellStart"/>
      <w:r w:rsidRPr="00FB6732">
        <w:rPr>
          <w:rFonts w:ascii="Arial" w:hAnsi="Arial" w:cs="Arial"/>
          <w:sz w:val="23"/>
          <w:szCs w:val="23"/>
        </w:rPr>
        <w:t>Guild</w:t>
      </w:r>
      <w:proofErr w:type="spellEnd"/>
      <w:r w:rsidRPr="00FB6732">
        <w:rPr>
          <w:rFonts w:ascii="Arial" w:hAnsi="Arial" w:cs="Arial"/>
          <w:sz w:val="23"/>
          <w:szCs w:val="23"/>
        </w:rPr>
        <w:t xml:space="preserve"> of America Awards i 2016. Sigrid er nu medlem Producers </w:t>
      </w:r>
      <w:proofErr w:type="spellStart"/>
      <w:r w:rsidRPr="00FB6732">
        <w:rPr>
          <w:rFonts w:ascii="Arial" w:hAnsi="Arial" w:cs="Arial"/>
          <w:sz w:val="23"/>
          <w:szCs w:val="23"/>
        </w:rPr>
        <w:t>Guild</w:t>
      </w:r>
      <w:proofErr w:type="spellEnd"/>
      <w:r w:rsidRPr="00FB6732">
        <w:rPr>
          <w:rFonts w:ascii="Arial" w:hAnsi="Arial" w:cs="Arial"/>
          <w:sz w:val="23"/>
          <w:szCs w:val="23"/>
        </w:rPr>
        <w:t xml:space="preserve"> of America.</w:t>
      </w:r>
    </w:p>
    <w:p w14:paraId="0910C594" w14:textId="18F4C18A" w:rsidR="00FB6732" w:rsidRPr="00FB6732" w:rsidRDefault="00FB6732" w:rsidP="00FB6732">
      <w:pPr>
        <w:spacing w:before="100" w:beforeAutospacing="1" w:after="100" w:afterAutospacing="1" w:line="276" w:lineRule="auto"/>
        <w:rPr>
          <w:rFonts w:ascii="Arial" w:hAnsi="Arial" w:cs="Arial"/>
          <w:sz w:val="23"/>
          <w:szCs w:val="23"/>
        </w:rPr>
      </w:pPr>
      <w:r w:rsidRPr="00FB6732">
        <w:rPr>
          <w:rFonts w:ascii="Arial" w:hAnsi="Arial" w:cs="Arial"/>
          <w:sz w:val="23"/>
          <w:szCs w:val="23"/>
        </w:rPr>
        <w:t xml:space="preserve">Udover </w:t>
      </w:r>
      <w:r w:rsidRPr="00FB6732">
        <w:rPr>
          <w:rFonts w:ascii="Arial" w:hAnsi="Arial" w:cs="Arial"/>
          <w:i/>
          <w:sz w:val="23"/>
          <w:szCs w:val="23"/>
        </w:rPr>
        <w:t>Love Child</w:t>
      </w:r>
      <w:r w:rsidRPr="00FB6732">
        <w:rPr>
          <w:rFonts w:ascii="Arial" w:hAnsi="Arial" w:cs="Arial"/>
          <w:sz w:val="23"/>
          <w:szCs w:val="23"/>
        </w:rPr>
        <w:t xml:space="preserve"> har hun i 2019 også produceret </w:t>
      </w:r>
      <w:r w:rsidRPr="00FB6732">
        <w:rPr>
          <w:rFonts w:ascii="Arial" w:hAnsi="Arial" w:cs="Arial"/>
          <w:i/>
          <w:sz w:val="23"/>
          <w:szCs w:val="23"/>
        </w:rPr>
        <w:t xml:space="preserve">The </w:t>
      </w:r>
      <w:proofErr w:type="spellStart"/>
      <w:r w:rsidRPr="00FB6732">
        <w:rPr>
          <w:rFonts w:ascii="Arial" w:hAnsi="Arial" w:cs="Arial"/>
          <w:i/>
          <w:sz w:val="23"/>
          <w:szCs w:val="23"/>
        </w:rPr>
        <w:t>Cave</w:t>
      </w:r>
      <w:proofErr w:type="spellEnd"/>
      <w:r w:rsidRPr="00FB6732">
        <w:rPr>
          <w:rFonts w:ascii="Arial" w:hAnsi="Arial" w:cs="Arial"/>
          <w:sz w:val="23"/>
          <w:szCs w:val="23"/>
        </w:rPr>
        <w:t xml:space="preserve"> af Oscar-nominerede Feras </w:t>
      </w:r>
      <w:proofErr w:type="spellStart"/>
      <w:r w:rsidRPr="00FB6732">
        <w:rPr>
          <w:rFonts w:ascii="Arial" w:hAnsi="Arial" w:cs="Arial"/>
          <w:sz w:val="23"/>
          <w:szCs w:val="23"/>
        </w:rPr>
        <w:t>Fayyad</w:t>
      </w:r>
      <w:proofErr w:type="spellEnd"/>
      <w:r w:rsidRPr="00FB6732">
        <w:rPr>
          <w:rFonts w:ascii="Arial" w:hAnsi="Arial" w:cs="Arial"/>
          <w:sz w:val="23"/>
          <w:szCs w:val="23"/>
        </w:rPr>
        <w:t xml:space="preserve"> og koproduceret </w:t>
      </w:r>
      <w:r w:rsidRPr="00FB6732">
        <w:rPr>
          <w:rFonts w:ascii="Arial" w:hAnsi="Arial" w:cs="Arial"/>
          <w:i/>
          <w:sz w:val="23"/>
          <w:szCs w:val="23"/>
        </w:rPr>
        <w:t xml:space="preserve">The </w:t>
      </w:r>
      <w:proofErr w:type="spellStart"/>
      <w:r w:rsidRPr="00FB6732">
        <w:rPr>
          <w:rFonts w:ascii="Arial" w:hAnsi="Arial" w:cs="Arial"/>
          <w:i/>
          <w:sz w:val="23"/>
          <w:szCs w:val="23"/>
        </w:rPr>
        <w:t>Kingmaker</w:t>
      </w:r>
      <w:proofErr w:type="spellEnd"/>
      <w:r w:rsidRPr="00FB6732">
        <w:rPr>
          <w:rFonts w:ascii="Arial" w:hAnsi="Arial" w:cs="Arial"/>
          <w:sz w:val="23"/>
          <w:szCs w:val="23"/>
        </w:rPr>
        <w:t xml:space="preserve"> af Lauren </w:t>
      </w:r>
      <w:proofErr w:type="spellStart"/>
      <w:r w:rsidRPr="00FB6732">
        <w:rPr>
          <w:rFonts w:ascii="Arial" w:hAnsi="Arial" w:cs="Arial"/>
          <w:sz w:val="23"/>
          <w:szCs w:val="23"/>
        </w:rPr>
        <w:t>Greenfield</w:t>
      </w:r>
      <w:proofErr w:type="spellEnd"/>
      <w:r w:rsidRPr="00FB6732">
        <w:rPr>
          <w:rFonts w:ascii="Arial" w:hAnsi="Arial" w:cs="Arial"/>
          <w:sz w:val="23"/>
          <w:szCs w:val="23"/>
        </w:rPr>
        <w:t xml:space="preserve"> som alle havde premiere på TIFF.</w:t>
      </w:r>
    </w:p>
    <w:p w14:paraId="6EC67501" w14:textId="77777777" w:rsidR="00052F82" w:rsidRPr="00FB6732" w:rsidRDefault="00052F82">
      <w:pPr>
        <w:rPr>
          <w:rFonts w:ascii="Arial" w:hAnsi="Arial" w:cs="Arial"/>
          <w:sz w:val="23"/>
          <w:szCs w:val="23"/>
          <w:lang w:val="en-GB"/>
        </w:rPr>
      </w:pPr>
    </w:p>
    <w:p w14:paraId="27BA9A03" w14:textId="77777777" w:rsidR="00052F82" w:rsidRPr="00FB6732" w:rsidRDefault="00052F82" w:rsidP="00052F82">
      <w:pPr>
        <w:rPr>
          <w:rFonts w:ascii="Arial" w:hAnsi="Arial" w:cs="Arial"/>
          <w:sz w:val="23"/>
          <w:szCs w:val="23"/>
          <w:lang w:val="en-GB"/>
        </w:rPr>
      </w:pPr>
    </w:p>
    <w:p w14:paraId="3FD04CAE" w14:textId="77777777" w:rsidR="00052F82" w:rsidRDefault="00052F82">
      <w:pPr>
        <w:rPr>
          <w:rFonts w:ascii="Arial" w:hAnsi="Arial" w:cs="Arial"/>
          <w:sz w:val="32"/>
          <w:lang w:val="en-GB"/>
        </w:rPr>
      </w:pPr>
      <w:r>
        <w:rPr>
          <w:rFonts w:ascii="Arial" w:hAnsi="Arial" w:cs="Arial"/>
          <w:sz w:val="32"/>
          <w:lang w:val="en-GB"/>
        </w:rPr>
        <w:br w:type="page"/>
      </w:r>
    </w:p>
    <w:p w14:paraId="70627CEE" w14:textId="77777777" w:rsidR="00C20917" w:rsidRDefault="00C20917" w:rsidP="00052F82">
      <w:pPr>
        <w:jc w:val="center"/>
        <w:rPr>
          <w:rFonts w:ascii="Arial" w:hAnsi="Arial" w:cs="Arial"/>
          <w:b/>
          <w:sz w:val="32"/>
          <w:lang w:val="en-GB"/>
        </w:rPr>
      </w:pPr>
    </w:p>
    <w:p w14:paraId="0D5F9E04" w14:textId="77777777" w:rsidR="00C20917" w:rsidRDefault="00C20917" w:rsidP="00052F82">
      <w:pPr>
        <w:jc w:val="center"/>
        <w:rPr>
          <w:rFonts w:ascii="Arial" w:hAnsi="Arial" w:cs="Arial"/>
          <w:b/>
          <w:sz w:val="32"/>
          <w:lang w:val="en-GB"/>
        </w:rPr>
      </w:pPr>
    </w:p>
    <w:p w14:paraId="283DBF85" w14:textId="77777777" w:rsidR="00C20917" w:rsidRDefault="00C20917" w:rsidP="00052F82">
      <w:pPr>
        <w:jc w:val="center"/>
        <w:rPr>
          <w:rFonts w:ascii="Arial" w:hAnsi="Arial" w:cs="Arial"/>
          <w:b/>
          <w:sz w:val="32"/>
          <w:lang w:val="en-GB"/>
        </w:rPr>
      </w:pPr>
    </w:p>
    <w:p w14:paraId="6BEE881F" w14:textId="3CB32647" w:rsidR="005E5797" w:rsidRPr="003544D4" w:rsidRDefault="005E5797" w:rsidP="00052F82">
      <w:pPr>
        <w:jc w:val="center"/>
        <w:rPr>
          <w:rFonts w:ascii="Arial" w:hAnsi="Arial" w:cs="Arial"/>
          <w:b/>
          <w:sz w:val="32"/>
          <w:lang w:val="en-GB"/>
        </w:rPr>
      </w:pPr>
      <w:r w:rsidRPr="003544D4">
        <w:rPr>
          <w:rFonts w:ascii="Arial" w:hAnsi="Arial" w:cs="Arial"/>
          <w:b/>
          <w:sz w:val="32"/>
          <w:lang w:val="en-GB"/>
        </w:rPr>
        <w:t>I WALK</w:t>
      </w:r>
    </w:p>
    <w:p w14:paraId="38E8F317" w14:textId="1A6215AA" w:rsidR="005E5797" w:rsidRPr="00AC343B" w:rsidRDefault="00B1382C" w:rsidP="005E5797">
      <w:pPr>
        <w:jc w:val="center"/>
        <w:rPr>
          <w:rFonts w:ascii="Arial" w:hAnsi="Arial" w:cs="Arial"/>
          <w:lang w:val="en-GB"/>
        </w:rPr>
      </w:pPr>
      <w:proofErr w:type="spellStart"/>
      <w:r>
        <w:rPr>
          <w:rFonts w:ascii="Arial" w:hAnsi="Arial" w:cs="Arial"/>
          <w:lang w:val="en-GB"/>
        </w:rPr>
        <w:t>En</w:t>
      </w:r>
      <w:proofErr w:type="spellEnd"/>
      <w:r>
        <w:rPr>
          <w:rFonts w:ascii="Arial" w:hAnsi="Arial" w:cs="Arial"/>
          <w:lang w:val="en-GB"/>
        </w:rPr>
        <w:t xml:space="preserve"> film </w:t>
      </w:r>
      <w:proofErr w:type="spellStart"/>
      <w:r>
        <w:rPr>
          <w:rFonts w:ascii="Arial" w:hAnsi="Arial" w:cs="Arial"/>
          <w:lang w:val="en-GB"/>
        </w:rPr>
        <w:t>af</w:t>
      </w:r>
      <w:proofErr w:type="spellEnd"/>
      <w:r>
        <w:rPr>
          <w:rFonts w:ascii="Arial" w:hAnsi="Arial" w:cs="Arial"/>
          <w:lang w:val="en-GB"/>
        </w:rPr>
        <w:t xml:space="preserve"> </w:t>
      </w:r>
      <w:r w:rsidR="005E5797" w:rsidRPr="00AC343B">
        <w:rPr>
          <w:rFonts w:ascii="Arial" w:hAnsi="Arial" w:cs="Arial"/>
          <w:lang w:val="en-GB"/>
        </w:rPr>
        <w:t>Jørgen Leth</w:t>
      </w:r>
    </w:p>
    <w:p w14:paraId="5BC28D80" w14:textId="77777777" w:rsidR="005E5797" w:rsidRPr="00AC343B" w:rsidRDefault="005E5797" w:rsidP="005E5797">
      <w:pPr>
        <w:jc w:val="center"/>
        <w:rPr>
          <w:rFonts w:ascii="Arial" w:hAnsi="Arial" w:cs="Arial"/>
          <w:lang w:val="en-GB"/>
        </w:rPr>
      </w:pPr>
    </w:p>
    <w:p w14:paraId="51BB40AA" w14:textId="6DC9A99B" w:rsidR="005E5797" w:rsidRPr="00AC343B" w:rsidRDefault="00B1382C" w:rsidP="005E5797">
      <w:pPr>
        <w:jc w:val="center"/>
        <w:rPr>
          <w:rFonts w:ascii="Arial" w:hAnsi="Arial" w:cs="Arial"/>
          <w:lang w:val="en-GB"/>
        </w:rPr>
      </w:pPr>
      <w:proofErr w:type="spellStart"/>
      <w:r>
        <w:rPr>
          <w:rFonts w:ascii="Arial" w:hAnsi="Arial" w:cs="Arial"/>
          <w:lang w:val="en-GB"/>
        </w:rPr>
        <w:t>Efter</w:t>
      </w:r>
      <w:proofErr w:type="spellEnd"/>
      <w:r>
        <w:rPr>
          <w:rFonts w:ascii="Arial" w:hAnsi="Arial" w:cs="Arial"/>
          <w:lang w:val="en-GB"/>
        </w:rPr>
        <w:t xml:space="preserve"> ide </w:t>
      </w:r>
      <w:proofErr w:type="spellStart"/>
      <w:r>
        <w:rPr>
          <w:rFonts w:ascii="Arial" w:hAnsi="Arial" w:cs="Arial"/>
          <w:lang w:val="en-GB"/>
        </w:rPr>
        <w:t>af</w:t>
      </w:r>
      <w:proofErr w:type="spellEnd"/>
    </w:p>
    <w:p w14:paraId="17AC9972" w14:textId="77777777" w:rsidR="005E5797" w:rsidRPr="00AC343B" w:rsidRDefault="005E5797" w:rsidP="005E5797">
      <w:pPr>
        <w:jc w:val="center"/>
        <w:rPr>
          <w:rFonts w:ascii="Arial" w:hAnsi="Arial" w:cs="Arial"/>
          <w:lang w:val="en-GB"/>
        </w:rPr>
      </w:pPr>
      <w:proofErr w:type="spellStart"/>
      <w:r w:rsidRPr="00AC343B">
        <w:rPr>
          <w:rFonts w:ascii="Arial" w:hAnsi="Arial" w:cs="Arial"/>
          <w:lang w:val="en-GB"/>
        </w:rPr>
        <w:t>Asger</w:t>
      </w:r>
      <w:proofErr w:type="spellEnd"/>
      <w:r w:rsidRPr="00AC343B">
        <w:rPr>
          <w:rFonts w:ascii="Arial" w:hAnsi="Arial" w:cs="Arial"/>
          <w:lang w:val="en-GB"/>
        </w:rPr>
        <w:t xml:space="preserve"> Leth</w:t>
      </w:r>
    </w:p>
    <w:p w14:paraId="53875C2A" w14:textId="77777777" w:rsidR="005E5797" w:rsidRPr="003544D4" w:rsidRDefault="005E5797" w:rsidP="005E5797">
      <w:pPr>
        <w:jc w:val="center"/>
        <w:rPr>
          <w:rFonts w:ascii="Arial" w:hAnsi="Arial" w:cs="Arial"/>
          <w:sz w:val="16"/>
          <w:szCs w:val="16"/>
          <w:lang w:val="en-GB"/>
        </w:rPr>
      </w:pPr>
    </w:p>
    <w:p w14:paraId="0AE7A87A" w14:textId="00B31C5D" w:rsidR="005E5797" w:rsidRPr="00AC343B" w:rsidRDefault="00B1382C" w:rsidP="005E5797">
      <w:pPr>
        <w:jc w:val="center"/>
        <w:rPr>
          <w:rFonts w:ascii="Arial" w:hAnsi="Arial" w:cs="Arial"/>
          <w:lang w:val="en-GB"/>
        </w:rPr>
      </w:pPr>
      <w:proofErr w:type="spellStart"/>
      <w:r>
        <w:rPr>
          <w:rFonts w:ascii="Arial" w:hAnsi="Arial" w:cs="Arial"/>
          <w:lang w:val="en-GB"/>
        </w:rPr>
        <w:t>Klippere</w:t>
      </w:r>
      <w:proofErr w:type="spellEnd"/>
    </w:p>
    <w:p w14:paraId="74371567" w14:textId="77777777" w:rsidR="005E5797" w:rsidRPr="00AC343B" w:rsidRDefault="005E5797" w:rsidP="005E5797">
      <w:pPr>
        <w:jc w:val="center"/>
        <w:rPr>
          <w:rFonts w:ascii="Arial" w:hAnsi="Arial" w:cs="Arial"/>
          <w:lang w:val="en-GB"/>
        </w:rPr>
      </w:pPr>
      <w:r w:rsidRPr="00AC343B">
        <w:rPr>
          <w:rFonts w:ascii="Arial" w:hAnsi="Arial" w:cs="Arial"/>
          <w:lang w:val="en-GB"/>
        </w:rPr>
        <w:t xml:space="preserve">Jacob </w:t>
      </w:r>
      <w:proofErr w:type="spellStart"/>
      <w:r w:rsidRPr="00AC343B">
        <w:rPr>
          <w:rFonts w:ascii="Arial" w:hAnsi="Arial" w:cs="Arial"/>
          <w:lang w:val="en-GB"/>
        </w:rPr>
        <w:t>Thuesen</w:t>
      </w:r>
      <w:proofErr w:type="spellEnd"/>
      <w:r w:rsidRPr="00AC343B">
        <w:rPr>
          <w:rFonts w:ascii="Arial" w:hAnsi="Arial" w:cs="Arial"/>
          <w:lang w:val="en-GB"/>
        </w:rPr>
        <w:t xml:space="preserve"> &amp; Tomas </w:t>
      </w:r>
      <w:proofErr w:type="spellStart"/>
      <w:r w:rsidRPr="00AC343B">
        <w:rPr>
          <w:rFonts w:ascii="Arial" w:hAnsi="Arial" w:cs="Arial"/>
          <w:lang w:val="en-GB"/>
        </w:rPr>
        <w:t>Gislason</w:t>
      </w:r>
      <w:proofErr w:type="spellEnd"/>
    </w:p>
    <w:p w14:paraId="003CFC65" w14:textId="77777777" w:rsidR="005E5797" w:rsidRPr="003544D4" w:rsidRDefault="005E5797" w:rsidP="005E5797">
      <w:pPr>
        <w:jc w:val="center"/>
        <w:rPr>
          <w:rFonts w:ascii="Arial" w:hAnsi="Arial" w:cs="Arial"/>
          <w:sz w:val="16"/>
          <w:szCs w:val="16"/>
          <w:lang w:val="en-GB"/>
        </w:rPr>
      </w:pPr>
    </w:p>
    <w:p w14:paraId="3EAB586D" w14:textId="12D8DF50" w:rsidR="005E5797" w:rsidRPr="00AC343B" w:rsidRDefault="00B1382C" w:rsidP="005E5797">
      <w:pPr>
        <w:jc w:val="center"/>
        <w:rPr>
          <w:rFonts w:ascii="Arial" w:hAnsi="Arial" w:cs="Arial"/>
          <w:lang w:val="en-GB"/>
        </w:rPr>
      </w:pPr>
      <w:proofErr w:type="spellStart"/>
      <w:r>
        <w:rPr>
          <w:rFonts w:ascii="Arial" w:hAnsi="Arial" w:cs="Arial"/>
          <w:lang w:val="en-GB"/>
        </w:rPr>
        <w:t>Fotografer</w:t>
      </w:r>
      <w:proofErr w:type="spellEnd"/>
    </w:p>
    <w:p w14:paraId="370FEB40" w14:textId="6620D271" w:rsidR="005E5797" w:rsidRPr="00AC343B" w:rsidRDefault="005E5797" w:rsidP="00B1382C">
      <w:pPr>
        <w:jc w:val="center"/>
        <w:rPr>
          <w:rFonts w:ascii="Arial" w:hAnsi="Arial" w:cs="Arial"/>
          <w:lang w:val="en-GB"/>
        </w:rPr>
      </w:pPr>
      <w:r w:rsidRPr="00AC343B">
        <w:rPr>
          <w:rFonts w:ascii="Arial" w:hAnsi="Arial" w:cs="Arial"/>
          <w:lang w:val="en-GB"/>
        </w:rPr>
        <w:t xml:space="preserve">Jørgen Leth, Tomas </w:t>
      </w:r>
      <w:proofErr w:type="spellStart"/>
      <w:r w:rsidRPr="00AC343B">
        <w:rPr>
          <w:rFonts w:ascii="Arial" w:hAnsi="Arial" w:cs="Arial"/>
          <w:lang w:val="en-GB"/>
        </w:rPr>
        <w:t>Gislason</w:t>
      </w:r>
      <w:proofErr w:type="spellEnd"/>
    </w:p>
    <w:p w14:paraId="78C0CDD7" w14:textId="77777777" w:rsidR="005E5797" w:rsidRPr="00B1382C" w:rsidRDefault="005E5797" w:rsidP="005E5797">
      <w:pPr>
        <w:jc w:val="center"/>
        <w:rPr>
          <w:rFonts w:ascii="Arial" w:hAnsi="Arial" w:cs="Arial"/>
          <w:sz w:val="22"/>
          <w:szCs w:val="22"/>
          <w:lang w:val="en-GB"/>
        </w:rPr>
      </w:pPr>
      <w:proofErr w:type="spellStart"/>
      <w:r w:rsidRPr="00B1382C">
        <w:rPr>
          <w:rFonts w:ascii="Arial" w:hAnsi="Arial" w:cs="Arial"/>
          <w:sz w:val="22"/>
          <w:szCs w:val="22"/>
          <w:lang w:val="en-GB"/>
        </w:rPr>
        <w:t>Asger</w:t>
      </w:r>
      <w:proofErr w:type="spellEnd"/>
      <w:r w:rsidRPr="00B1382C">
        <w:rPr>
          <w:rFonts w:ascii="Arial" w:hAnsi="Arial" w:cs="Arial"/>
          <w:sz w:val="22"/>
          <w:szCs w:val="22"/>
          <w:lang w:val="en-GB"/>
        </w:rPr>
        <w:t xml:space="preserve"> Leth &amp; Mads Thomsen</w:t>
      </w:r>
    </w:p>
    <w:p w14:paraId="17A597E9" w14:textId="77777777" w:rsidR="005E5797" w:rsidRPr="00AC343B" w:rsidRDefault="005E5797" w:rsidP="005E5797">
      <w:pPr>
        <w:jc w:val="center"/>
        <w:rPr>
          <w:rFonts w:ascii="Arial" w:hAnsi="Arial" w:cs="Arial"/>
          <w:lang w:val="en-GB"/>
        </w:rPr>
      </w:pPr>
    </w:p>
    <w:p w14:paraId="46C18136" w14:textId="7D455B0B" w:rsidR="005E5797" w:rsidRPr="00AC343B" w:rsidRDefault="00B1382C" w:rsidP="005E5797">
      <w:pPr>
        <w:jc w:val="center"/>
        <w:rPr>
          <w:rFonts w:ascii="Arial" w:hAnsi="Arial" w:cs="Arial"/>
          <w:lang w:val="en-GB"/>
        </w:rPr>
      </w:pPr>
      <w:proofErr w:type="spellStart"/>
      <w:r>
        <w:rPr>
          <w:rFonts w:ascii="Arial" w:hAnsi="Arial" w:cs="Arial"/>
          <w:lang w:val="en-GB"/>
        </w:rPr>
        <w:t>Lyd</w:t>
      </w:r>
      <w:proofErr w:type="spellEnd"/>
      <w:r w:rsidR="005E5797" w:rsidRPr="00AC343B">
        <w:rPr>
          <w:rFonts w:ascii="Arial" w:hAnsi="Arial" w:cs="Arial"/>
          <w:lang w:val="en-GB"/>
        </w:rPr>
        <w:t xml:space="preserve"> &amp; mix</w:t>
      </w:r>
    </w:p>
    <w:p w14:paraId="0886DDF8" w14:textId="77777777" w:rsidR="005E5797" w:rsidRDefault="005E5797" w:rsidP="005E5797">
      <w:pPr>
        <w:jc w:val="center"/>
        <w:rPr>
          <w:rFonts w:ascii="Arial" w:hAnsi="Arial" w:cs="Arial"/>
          <w:lang w:val="en-GB"/>
        </w:rPr>
      </w:pPr>
      <w:r w:rsidRPr="00AC343B">
        <w:rPr>
          <w:rFonts w:ascii="Arial" w:hAnsi="Arial" w:cs="Arial"/>
          <w:lang w:val="en-GB"/>
        </w:rPr>
        <w:t>Hans Møller</w:t>
      </w:r>
    </w:p>
    <w:p w14:paraId="38FE3568" w14:textId="77777777" w:rsidR="005E5797" w:rsidRDefault="005E5797" w:rsidP="005E5797">
      <w:pPr>
        <w:jc w:val="center"/>
        <w:rPr>
          <w:rFonts w:ascii="Arial" w:hAnsi="Arial" w:cs="Arial"/>
          <w:lang w:val="en-GB"/>
        </w:rPr>
      </w:pPr>
    </w:p>
    <w:p w14:paraId="0B53A71C" w14:textId="1012FE43" w:rsidR="005E5797" w:rsidRDefault="00B1382C" w:rsidP="005E5797">
      <w:pPr>
        <w:jc w:val="center"/>
        <w:rPr>
          <w:rFonts w:ascii="Arial" w:hAnsi="Arial" w:cs="Arial"/>
          <w:lang w:val="en-GB"/>
        </w:rPr>
      </w:pPr>
      <w:proofErr w:type="spellStart"/>
      <w:r>
        <w:rPr>
          <w:rFonts w:ascii="Arial" w:hAnsi="Arial" w:cs="Arial"/>
          <w:lang w:val="en-GB"/>
        </w:rPr>
        <w:t>Komponist</w:t>
      </w:r>
      <w:proofErr w:type="spellEnd"/>
    </w:p>
    <w:p w14:paraId="233E85DC" w14:textId="77777777" w:rsidR="005E5797" w:rsidRPr="00AC343B" w:rsidRDefault="005E5797" w:rsidP="005E5797">
      <w:pPr>
        <w:jc w:val="center"/>
        <w:rPr>
          <w:rFonts w:ascii="Arial" w:hAnsi="Arial" w:cs="Arial"/>
          <w:lang w:val="en-GB"/>
        </w:rPr>
      </w:pPr>
      <w:r>
        <w:rPr>
          <w:rFonts w:ascii="Arial" w:hAnsi="Arial" w:cs="Arial"/>
          <w:lang w:val="en-GB"/>
        </w:rPr>
        <w:t xml:space="preserve">Ola </w:t>
      </w:r>
      <w:proofErr w:type="spellStart"/>
      <w:r>
        <w:rPr>
          <w:rFonts w:ascii="Arial" w:hAnsi="Arial" w:cs="Arial"/>
          <w:lang w:val="en-GB"/>
        </w:rPr>
        <w:t>Flöttum</w:t>
      </w:r>
      <w:proofErr w:type="spellEnd"/>
    </w:p>
    <w:p w14:paraId="30A2149A" w14:textId="77777777" w:rsidR="005E5797" w:rsidRPr="00AC343B" w:rsidRDefault="005E5797" w:rsidP="005E5797">
      <w:pPr>
        <w:jc w:val="center"/>
        <w:rPr>
          <w:rFonts w:ascii="Arial" w:hAnsi="Arial" w:cs="Arial"/>
          <w:lang w:val="en-GB"/>
        </w:rPr>
      </w:pPr>
    </w:p>
    <w:p w14:paraId="2DD02429" w14:textId="3367E3CB" w:rsidR="005E5797" w:rsidRPr="00AC343B" w:rsidRDefault="00B1382C" w:rsidP="00B1382C">
      <w:pPr>
        <w:jc w:val="center"/>
        <w:rPr>
          <w:rFonts w:ascii="Arial" w:hAnsi="Arial" w:cs="Arial"/>
          <w:lang w:val="en-GB"/>
        </w:rPr>
      </w:pPr>
      <w:r>
        <w:rPr>
          <w:rFonts w:ascii="Arial" w:hAnsi="Arial" w:cs="Arial"/>
          <w:lang w:val="en-GB"/>
        </w:rPr>
        <w:t>Line</w:t>
      </w:r>
      <w:r w:rsidR="005E5797" w:rsidRPr="00AC343B">
        <w:rPr>
          <w:rFonts w:ascii="Arial" w:hAnsi="Arial" w:cs="Arial"/>
          <w:lang w:val="en-GB"/>
        </w:rPr>
        <w:t xml:space="preserve"> Producer</w:t>
      </w:r>
    </w:p>
    <w:p w14:paraId="2507F237" w14:textId="77777777" w:rsidR="005E5797" w:rsidRDefault="005E5797" w:rsidP="005E5797">
      <w:pPr>
        <w:jc w:val="center"/>
        <w:rPr>
          <w:rFonts w:ascii="Arial" w:hAnsi="Arial" w:cs="Arial"/>
          <w:lang w:val="en-GB"/>
        </w:rPr>
      </w:pPr>
      <w:r w:rsidRPr="00AC343B">
        <w:rPr>
          <w:rFonts w:ascii="Arial" w:hAnsi="Arial" w:cs="Arial"/>
          <w:lang w:val="en-GB"/>
        </w:rPr>
        <w:t>Marianne Christensen</w:t>
      </w:r>
    </w:p>
    <w:p w14:paraId="3CE40019" w14:textId="77777777" w:rsidR="005E5797" w:rsidRDefault="005E5797" w:rsidP="005E5797">
      <w:pPr>
        <w:jc w:val="center"/>
        <w:rPr>
          <w:rFonts w:ascii="Arial" w:hAnsi="Arial" w:cs="Arial"/>
          <w:lang w:val="en-GB"/>
        </w:rPr>
      </w:pPr>
    </w:p>
    <w:p w14:paraId="11E489F0" w14:textId="10798972" w:rsidR="005E5797" w:rsidRDefault="00B1382C" w:rsidP="005E5797">
      <w:pPr>
        <w:jc w:val="center"/>
        <w:rPr>
          <w:rFonts w:ascii="Arial" w:hAnsi="Arial" w:cs="Arial"/>
          <w:lang w:val="en-GB"/>
        </w:rPr>
      </w:pPr>
      <w:proofErr w:type="spellStart"/>
      <w:r>
        <w:rPr>
          <w:rFonts w:ascii="Arial" w:hAnsi="Arial" w:cs="Arial"/>
          <w:lang w:val="en-GB"/>
        </w:rPr>
        <w:t>Kreative</w:t>
      </w:r>
      <w:proofErr w:type="spellEnd"/>
      <w:r>
        <w:rPr>
          <w:rFonts w:ascii="Arial" w:hAnsi="Arial" w:cs="Arial"/>
          <w:lang w:val="en-GB"/>
        </w:rPr>
        <w:t xml:space="preserve"> </w:t>
      </w:r>
      <w:proofErr w:type="spellStart"/>
      <w:r>
        <w:rPr>
          <w:rFonts w:ascii="Arial" w:hAnsi="Arial" w:cs="Arial"/>
          <w:lang w:val="en-GB"/>
        </w:rPr>
        <w:t>Producere</w:t>
      </w:r>
      <w:proofErr w:type="spellEnd"/>
    </w:p>
    <w:p w14:paraId="078C8146" w14:textId="77777777" w:rsidR="005E5797" w:rsidRPr="00AC343B" w:rsidRDefault="005E5797" w:rsidP="005E5797">
      <w:pPr>
        <w:jc w:val="center"/>
        <w:rPr>
          <w:rFonts w:ascii="Arial" w:hAnsi="Arial" w:cs="Arial"/>
          <w:lang w:val="en-GB"/>
        </w:rPr>
      </w:pPr>
      <w:r w:rsidRPr="00AC343B">
        <w:rPr>
          <w:rFonts w:ascii="Arial" w:hAnsi="Arial" w:cs="Arial"/>
          <w:lang w:val="en-GB"/>
        </w:rPr>
        <w:t xml:space="preserve">Jacob </w:t>
      </w:r>
      <w:proofErr w:type="spellStart"/>
      <w:r w:rsidRPr="00AC343B">
        <w:rPr>
          <w:rFonts w:ascii="Arial" w:hAnsi="Arial" w:cs="Arial"/>
          <w:lang w:val="en-GB"/>
        </w:rPr>
        <w:t>Thuesen</w:t>
      </w:r>
      <w:proofErr w:type="spellEnd"/>
      <w:r w:rsidRPr="00AC343B">
        <w:rPr>
          <w:rFonts w:ascii="Arial" w:hAnsi="Arial" w:cs="Arial"/>
          <w:lang w:val="en-GB"/>
        </w:rPr>
        <w:t xml:space="preserve"> &amp; Tomas </w:t>
      </w:r>
      <w:proofErr w:type="spellStart"/>
      <w:r w:rsidRPr="00AC343B">
        <w:rPr>
          <w:rFonts w:ascii="Arial" w:hAnsi="Arial" w:cs="Arial"/>
          <w:lang w:val="en-GB"/>
        </w:rPr>
        <w:t>Gislason</w:t>
      </w:r>
      <w:proofErr w:type="spellEnd"/>
    </w:p>
    <w:p w14:paraId="3448200A" w14:textId="77777777" w:rsidR="005E5797" w:rsidRPr="00AC343B" w:rsidRDefault="005E5797" w:rsidP="005E5797">
      <w:pPr>
        <w:rPr>
          <w:rFonts w:ascii="Arial" w:hAnsi="Arial" w:cs="Arial"/>
          <w:lang w:val="en-GB"/>
        </w:rPr>
      </w:pPr>
    </w:p>
    <w:p w14:paraId="4E01EFA8" w14:textId="41D7AEC6" w:rsidR="005E5797" w:rsidRPr="00AC343B" w:rsidRDefault="005E5797" w:rsidP="005E5797">
      <w:pPr>
        <w:jc w:val="center"/>
        <w:rPr>
          <w:rFonts w:ascii="Arial" w:hAnsi="Arial" w:cs="Arial"/>
          <w:lang w:val="en-GB"/>
        </w:rPr>
      </w:pPr>
      <w:r w:rsidRPr="00AC343B">
        <w:rPr>
          <w:rFonts w:ascii="Arial" w:hAnsi="Arial" w:cs="Arial"/>
          <w:lang w:val="en-GB"/>
        </w:rPr>
        <w:t xml:space="preserve">Executive </w:t>
      </w:r>
      <w:proofErr w:type="spellStart"/>
      <w:r w:rsidRPr="00AC343B">
        <w:rPr>
          <w:rFonts w:ascii="Arial" w:hAnsi="Arial" w:cs="Arial"/>
          <w:lang w:val="en-GB"/>
        </w:rPr>
        <w:t>producer</w:t>
      </w:r>
      <w:r w:rsidR="00B1382C">
        <w:rPr>
          <w:rFonts w:ascii="Arial" w:hAnsi="Arial" w:cs="Arial"/>
          <w:lang w:val="en-GB"/>
        </w:rPr>
        <w:t>e</w:t>
      </w:r>
      <w:proofErr w:type="spellEnd"/>
    </w:p>
    <w:p w14:paraId="3B53D992" w14:textId="77777777" w:rsidR="005E5797" w:rsidRPr="00AC343B" w:rsidRDefault="005E5797" w:rsidP="005E5797">
      <w:pPr>
        <w:jc w:val="center"/>
        <w:rPr>
          <w:rFonts w:ascii="Arial" w:hAnsi="Arial" w:cs="Arial"/>
          <w:lang w:val="en-GB"/>
        </w:rPr>
      </w:pPr>
      <w:r w:rsidRPr="00AC343B">
        <w:rPr>
          <w:rFonts w:ascii="Arial" w:hAnsi="Arial" w:cs="Arial"/>
          <w:lang w:val="en-GB"/>
        </w:rPr>
        <w:t xml:space="preserve">Eva </w:t>
      </w:r>
      <w:proofErr w:type="spellStart"/>
      <w:r w:rsidRPr="00AC343B">
        <w:rPr>
          <w:rFonts w:ascii="Arial" w:hAnsi="Arial" w:cs="Arial"/>
          <w:lang w:val="en-GB"/>
        </w:rPr>
        <w:t>Mulvad</w:t>
      </w:r>
      <w:proofErr w:type="spellEnd"/>
      <w:r w:rsidRPr="00AC343B">
        <w:rPr>
          <w:rFonts w:ascii="Arial" w:hAnsi="Arial" w:cs="Arial"/>
          <w:lang w:val="en-GB"/>
        </w:rPr>
        <w:t xml:space="preserve">, Mikala Krogh, Pernille Rose </w:t>
      </w:r>
      <w:proofErr w:type="spellStart"/>
      <w:r w:rsidRPr="00AC343B">
        <w:rPr>
          <w:rFonts w:ascii="Arial" w:hAnsi="Arial" w:cs="Arial"/>
          <w:lang w:val="en-GB"/>
        </w:rPr>
        <w:t>Grønk</w:t>
      </w:r>
      <w:r>
        <w:rPr>
          <w:rFonts w:ascii="Arial" w:hAnsi="Arial" w:cs="Arial"/>
          <w:lang w:val="en-GB"/>
        </w:rPr>
        <w:t>jær</w:t>
      </w:r>
      <w:proofErr w:type="spellEnd"/>
      <w:r>
        <w:rPr>
          <w:rFonts w:ascii="Arial" w:hAnsi="Arial" w:cs="Arial"/>
          <w:lang w:val="en-GB"/>
        </w:rPr>
        <w:t xml:space="preserve">, Jacob </w:t>
      </w:r>
      <w:proofErr w:type="spellStart"/>
      <w:r>
        <w:rPr>
          <w:rFonts w:ascii="Arial" w:hAnsi="Arial" w:cs="Arial"/>
          <w:lang w:val="en-GB"/>
        </w:rPr>
        <w:t>Thuesen</w:t>
      </w:r>
      <w:proofErr w:type="spellEnd"/>
      <w:r>
        <w:rPr>
          <w:rFonts w:ascii="Arial" w:hAnsi="Arial" w:cs="Arial"/>
          <w:lang w:val="en-GB"/>
        </w:rPr>
        <w:t xml:space="preserve"> &amp;</w:t>
      </w:r>
      <w:r w:rsidRPr="00AC343B">
        <w:rPr>
          <w:rFonts w:ascii="Arial" w:hAnsi="Arial" w:cs="Arial"/>
          <w:lang w:val="en-GB"/>
        </w:rPr>
        <w:t xml:space="preserve"> </w:t>
      </w:r>
      <w:proofErr w:type="spellStart"/>
      <w:r w:rsidRPr="00AC343B">
        <w:rPr>
          <w:rFonts w:ascii="Arial" w:hAnsi="Arial" w:cs="Arial"/>
          <w:lang w:val="en-GB"/>
        </w:rPr>
        <w:t>Asger</w:t>
      </w:r>
      <w:proofErr w:type="spellEnd"/>
      <w:r w:rsidRPr="00AC343B">
        <w:rPr>
          <w:rFonts w:ascii="Arial" w:hAnsi="Arial" w:cs="Arial"/>
          <w:lang w:val="en-GB"/>
        </w:rPr>
        <w:t xml:space="preserve"> Leth</w:t>
      </w:r>
    </w:p>
    <w:p w14:paraId="1ACE9234" w14:textId="77777777" w:rsidR="005E5797" w:rsidRPr="00AC343B" w:rsidRDefault="005E5797" w:rsidP="005E5797">
      <w:pPr>
        <w:rPr>
          <w:rFonts w:ascii="Arial" w:hAnsi="Arial" w:cs="Arial"/>
          <w:lang w:val="en-GB"/>
        </w:rPr>
      </w:pPr>
    </w:p>
    <w:p w14:paraId="01CB9868" w14:textId="77777777" w:rsidR="005E5797" w:rsidRPr="00AC343B" w:rsidRDefault="005E5797" w:rsidP="005E5797">
      <w:pPr>
        <w:jc w:val="center"/>
        <w:rPr>
          <w:rFonts w:ascii="Arial" w:hAnsi="Arial" w:cs="Arial"/>
          <w:lang w:val="en-GB"/>
        </w:rPr>
      </w:pPr>
      <w:r w:rsidRPr="00AC343B">
        <w:rPr>
          <w:rFonts w:ascii="Arial" w:hAnsi="Arial" w:cs="Arial"/>
          <w:lang w:val="en-GB"/>
        </w:rPr>
        <w:t>Producer</w:t>
      </w:r>
    </w:p>
    <w:p w14:paraId="7AA27424" w14:textId="77777777" w:rsidR="005E5797" w:rsidRPr="00AC343B" w:rsidRDefault="005E5797" w:rsidP="005E5797">
      <w:pPr>
        <w:jc w:val="center"/>
        <w:rPr>
          <w:rFonts w:ascii="Arial" w:hAnsi="Arial" w:cs="Arial"/>
          <w:lang w:val="en-GB"/>
        </w:rPr>
      </w:pPr>
      <w:r w:rsidRPr="00AC343B">
        <w:rPr>
          <w:rFonts w:ascii="Arial" w:hAnsi="Arial" w:cs="Arial"/>
          <w:lang w:val="en-GB"/>
        </w:rPr>
        <w:t xml:space="preserve">Sigrid </w:t>
      </w:r>
      <w:proofErr w:type="spellStart"/>
      <w:r w:rsidRPr="00AC343B">
        <w:rPr>
          <w:rFonts w:ascii="Arial" w:hAnsi="Arial" w:cs="Arial"/>
          <w:lang w:val="en-GB"/>
        </w:rPr>
        <w:t>Jonsson</w:t>
      </w:r>
      <w:proofErr w:type="spellEnd"/>
      <w:r w:rsidRPr="00AC343B">
        <w:rPr>
          <w:rFonts w:ascii="Arial" w:hAnsi="Arial" w:cs="Arial"/>
          <w:lang w:val="en-GB"/>
        </w:rPr>
        <w:t xml:space="preserve"> Dyekjær</w:t>
      </w:r>
    </w:p>
    <w:p w14:paraId="454E8948" w14:textId="77777777" w:rsidR="005E5797" w:rsidRPr="003E357B" w:rsidRDefault="005E5797" w:rsidP="005E5797">
      <w:pPr>
        <w:rPr>
          <w:rFonts w:ascii="Arial" w:hAnsi="Arial" w:cs="Arial"/>
          <w:color w:val="000000"/>
          <w:sz w:val="22"/>
          <w:szCs w:val="22"/>
          <w:lang w:val="en-US"/>
        </w:rPr>
      </w:pPr>
    </w:p>
    <w:p w14:paraId="70F577D4" w14:textId="0B786B9A" w:rsidR="005E5797" w:rsidRPr="003E357B" w:rsidRDefault="00B1382C" w:rsidP="005E5797">
      <w:pPr>
        <w:jc w:val="center"/>
        <w:rPr>
          <w:rFonts w:ascii="Arial" w:hAnsi="Arial" w:cs="Arial"/>
          <w:sz w:val="22"/>
          <w:szCs w:val="22"/>
          <w:lang w:val="en-US"/>
        </w:rPr>
      </w:pPr>
      <w:r>
        <w:rPr>
          <w:rFonts w:ascii="Arial" w:hAnsi="Arial" w:cs="Arial"/>
          <w:color w:val="000000"/>
          <w:sz w:val="22"/>
          <w:szCs w:val="22"/>
          <w:lang w:val="en-US"/>
        </w:rPr>
        <w:t>En</w:t>
      </w:r>
      <w:r w:rsidR="005E5797" w:rsidRPr="003E357B">
        <w:rPr>
          <w:rFonts w:ascii="Arial" w:hAnsi="Arial" w:cs="Arial"/>
          <w:color w:val="000000"/>
          <w:sz w:val="22"/>
          <w:szCs w:val="22"/>
          <w:lang w:val="en-US"/>
        </w:rPr>
        <w:t xml:space="preserve"> Danish Documentary Production</w:t>
      </w:r>
    </w:p>
    <w:p w14:paraId="1402F6B4" w14:textId="5357BA21" w:rsidR="005E5797" w:rsidRPr="003E357B" w:rsidRDefault="00B1382C" w:rsidP="005E5797">
      <w:pPr>
        <w:jc w:val="center"/>
        <w:rPr>
          <w:rFonts w:ascii="Arial" w:hAnsi="Arial" w:cs="Arial"/>
          <w:bCs/>
          <w:color w:val="000000"/>
          <w:sz w:val="22"/>
          <w:szCs w:val="22"/>
          <w:lang w:val="en-US"/>
        </w:rPr>
      </w:pPr>
      <w:r>
        <w:rPr>
          <w:rFonts w:ascii="Arial" w:hAnsi="Arial" w:cs="Arial"/>
          <w:sz w:val="22"/>
          <w:szCs w:val="22"/>
          <w:lang w:val="en-US"/>
        </w:rPr>
        <w:t xml:space="preserve">i </w:t>
      </w:r>
      <w:proofErr w:type="spellStart"/>
      <w:r>
        <w:rPr>
          <w:rFonts w:ascii="Arial" w:hAnsi="Arial" w:cs="Arial"/>
          <w:sz w:val="22"/>
          <w:szCs w:val="22"/>
          <w:lang w:val="en-US"/>
        </w:rPr>
        <w:t>samarbejde</w:t>
      </w:r>
      <w:proofErr w:type="spellEnd"/>
      <w:r>
        <w:rPr>
          <w:rFonts w:ascii="Arial" w:hAnsi="Arial" w:cs="Arial"/>
          <w:sz w:val="22"/>
          <w:szCs w:val="22"/>
          <w:lang w:val="en-US"/>
        </w:rPr>
        <w:t xml:space="preserve"> med </w:t>
      </w:r>
      <w:r w:rsidR="005E5797" w:rsidRPr="003E357B">
        <w:rPr>
          <w:rFonts w:ascii="Arial" w:hAnsi="Arial" w:cs="Arial"/>
          <w:bCs/>
          <w:color w:val="000000"/>
          <w:sz w:val="22"/>
          <w:szCs w:val="22"/>
          <w:lang w:val="en-US"/>
        </w:rPr>
        <w:t xml:space="preserve">Welcome Post , Mainstream, Kong </w:t>
      </w:r>
      <w:proofErr w:type="spellStart"/>
      <w:r w:rsidR="005E5797" w:rsidRPr="003E357B">
        <w:rPr>
          <w:rFonts w:ascii="Arial" w:hAnsi="Arial" w:cs="Arial"/>
          <w:bCs/>
          <w:color w:val="000000"/>
          <w:sz w:val="22"/>
          <w:szCs w:val="22"/>
          <w:lang w:val="en-US"/>
        </w:rPr>
        <w:t>Gulerod</w:t>
      </w:r>
      <w:proofErr w:type="spellEnd"/>
      <w:r w:rsidR="005E5797" w:rsidRPr="003E357B">
        <w:rPr>
          <w:rFonts w:ascii="Arial" w:hAnsi="Arial" w:cs="Arial"/>
          <w:bCs/>
          <w:color w:val="000000"/>
          <w:sz w:val="22"/>
          <w:szCs w:val="22"/>
          <w:lang w:val="en-US"/>
        </w:rPr>
        <w:t xml:space="preserve"> Film, Sunset Productions Inc.</w:t>
      </w:r>
    </w:p>
    <w:p w14:paraId="50BF2670" w14:textId="1F2F830A" w:rsidR="005E5797" w:rsidRPr="003E357B" w:rsidRDefault="00B1382C" w:rsidP="005E5797">
      <w:pPr>
        <w:jc w:val="center"/>
        <w:rPr>
          <w:rFonts w:ascii="Arial" w:hAnsi="Arial" w:cs="Arial"/>
          <w:sz w:val="22"/>
          <w:szCs w:val="22"/>
          <w:lang w:val="en-US"/>
        </w:rPr>
      </w:pPr>
      <w:r>
        <w:rPr>
          <w:rFonts w:ascii="Arial" w:hAnsi="Arial" w:cs="Arial"/>
          <w:color w:val="000000"/>
          <w:sz w:val="22"/>
          <w:szCs w:val="22"/>
          <w:lang w:val="en-US"/>
        </w:rPr>
        <w:t xml:space="preserve">Med </w:t>
      </w:r>
      <w:proofErr w:type="spellStart"/>
      <w:r>
        <w:rPr>
          <w:rFonts w:ascii="Arial" w:hAnsi="Arial" w:cs="Arial"/>
          <w:color w:val="000000"/>
          <w:sz w:val="22"/>
          <w:szCs w:val="22"/>
          <w:lang w:val="en-US"/>
        </w:rPr>
        <w:t>støtte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fra</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Det</w:t>
      </w:r>
      <w:proofErr w:type="spellEnd"/>
      <w:r>
        <w:rPr>
          <w:rFonts w:ascii="Arial" w:hAnsi="Arial" w:cs="Arial"/>
          <w:color w:val="000000"/>
          <w:sz w:val="22"/>
          <w:szCs w:val="22"/>
          <w:lang w:val="en-US"/>
        </w:rPr>
        <w:t xml:space="preserve"> Danske </w:t>
      </w:r>
      <w:proofErr w:type="spellStart"/>
      <w:r>
        <w:rPr>
          <w:rFonts w:ascii="Arial" w:hAnsi="Arial" w:cs="Arial"/>
          <w:color w:val="000000"/>
          <w:sz w:val="22"/>
          <w:szCs w:val="22"/>
          <w:lang w:val="en-US"/>
        </w:rPr>
        <w:t>Filminstitut</w:t>
      </w:r>
      <w:proofErr w:type="spellEnd"/>
      <w:r w:rsidR="005E5797" w:rsidRPr="003E357B">
        <w:rPr>
          <w:rFonts w:ascii="Arial" w:hAnsi="Arial" w:cs="Arial"/>
          <w:sz w:val="22"/>
          <w:szCs w:val="22"/>
          <w:lang w:val="en-US"/>
        </w:rPr>
        <w:t xml:space="preserve"> (</w:t>
      </w:r>
      <w:proofErr w:type="spellStart"/>
      <w:r>
        <w:rPr>
          <w:rFonts w:ascii="Arial" w:hAnsi="Arial" w:cs="Arial"/>
          <w:sz w:val="22"/>
          <w:szCs w:val="22"/>
          <w:lang w:val="en-US"/>
        </w:rPr>
        <w:t>filmkonsulent</w:t>
      </w:r>
      <w:proofErr w:type="spellEnd"/>
      <w:r w:rsidR="005E5797" w:rsidRPr="003E357B">
        <w:rPr>
          <w:rFonts w:ascii="Arial" w:hAnsi="Arial" w:cs="Arial"/>
          <w:sz w:val="22"/>
          <w:szCs w:val="22"/>
          <w:lang w:val="en-US"/>
        </w:rPr>
        <w:t xml:space="preserve"> Cecilia </w:t>
      </w:r>
      <w:proofErr w:type="spellStart"/>
      <w:r w:rsidR="005E5797" w:rsidRPr="003E357B">
        <w:rPr>
          <w:rFonts w:ascii="Arial" w:hAnsi="Arial" w:cs="Arial"/>
          <w:sz w:val="22"/>
          <w:szCs w:val="22"/>
          <w:lang w:val="en-US"/>
        </w:rPr>
        <w:t>Lidin</w:t>
      </w:r>
      <w:proofErr w:type="spellEnd"/>
      <w:r w:rsidR="005E5797" w:rsidRPr="003E357B">
        <w:rPr>
          <w:rFonts w:ascii="Arial" w:hAnsi="Arial" w:cs="Arial"/>
          <w:sz w:val="22"/>
          <w:szCs w:val="22"/>
          <w:lang w:val="en-US"/>
        </w:rPr>
        <w:t xml:space="preserve">), </w:t>
      </w:r>
    </w:p>
    <w:p w14:paraId="503288BA" w14:textId="58B65B7F" w:rsidR="005E5797" w:rsidRPr="003E357B" w:rsidRDefault="00B1382C" w:rsidP="005E5797">
      <w:pPr>
        <w:jc w:val="center"/>
        <w:rPr>
          <w:rFonts w:ascii="Arial" w:hAnsi="Arial" w:cs="Arial"/>
          <w:sz w:val="22"/>
          <w:szCs w:val="22"/>
          <w:lang w:val="en-US"/>
        </w:rPr>
      </w:pPr>
      <w:r>
        <w:rPr>
          <w:rFonts w:ascii="Arial" w:hAnsi="Arial" w:cs="Arial"/>
          <w:bCs/>
          <w:color w:val="000000"/>
          <w:sz w:val="22"/>
          <w:szCs w:val="22"/>
          <w:lang w:val="en-US"/>
        </w:rPr>
        <w:t>TV 2 Da</w:t>
      </w:r>
      <w:r w:rsidR="00CA409D">
        <w:rPr>
          <w:rFonts w:ascii="Arial" w:hAnsi="Arial" w:cs="Arial"/>
          <w:bCs/>
          <w:color w:val="000000"/>
          <w:sz w:val="22"/>
          <w:szCs w:val="22"/>
          <w:lang w:val="en-US"/>
        </w:rPr>
        <w:t>nmark</w:t>
      </w:r>
      <w:r w:rsidR="005E5797" w:rsidRPr="003E357B">
        <w:rPr>
          <w:rFonts w:ascii="Arial" w:hAnsi="Arial" w:cs="Arial"/>
          <w:bCs/>
          <w:color w:val="000000"/>
          <w:sz w:val="22"/>
          <w:szCs w:val="22"/>
          <w:lang w:val="en-US"/>
        </w:rPr>
        <w:t xml:space="preserve">, RUV, UR,  The Creative Europe </w:t>
      </w:r>
      <w:proofErr w:type="spellStart"/>
      <w:r w:rsidR="005E5797" w:rsidRPr="003E357B">
        <w:rPr>
          <w:rFonts w:ascii="Arial" w:hAnsi="Arial" w:cs="Arial"/>
          <w:bCs/>
          <w:color w:val="000000"/>
          <w:sz w:val="22"/>
          <w:szCs w:val="22"/>
          <w:lang w:val="en-US"/>
        </w:rPr>
        <w:t>Programme</w:t>
      </w:r>
      <w:proofErr w:type="spellEnd"/>
      <w:r w:rsidR="005E5797" w:rsidRPr="003E357B">
        <w:rPr>
          <w:rFonts w:ascii="Arial" w:hAnsi="Arial" w:cs="Arial"/>
          <w:bCs/>
          <w:color w:val="000000"/>
          <w:sz w:val="22"/>
          <w:szCs w:val="22"/>
          <w:lang w:val="en-US"/>
        </w:rPr>
        <w:t xml:space="preserve"> – MEDIA of The European Union.</w:t>
      </w:r>
    </w:p>
    <w:p w14:paraId="3DB432F1" w14:textId="77777777" w:rsidR="005E5797" w:rsidRPr="003E357B" w:rsidRDefault="005E5797" w:rsidP="005E5797">
      <w:pPr>
        <w:jc w:val="center"/>
        <w:rPr>
          <w:rFonts w:ascii="Arial" w:hAnsi="Arial" w:cs="Arial"/>
          <w:sz w:val="20"/>
          <w:szCs w:val="20"/>
          <w:lang w:val="en-US"/>
        </w:rPr>
      </w:pPr>
    </w:p>
    <w:p w14:paraId="45132C8E" w14:textId="77777777" w:rsidR="005E5797" w:rsidRPr="003E357B" w:rsidRDefault="005E5797" w:rsidP="005E5797">
      <w:pPr>
        <w:pStyle w:val="NormalWeb"/>
        <w:spacing w:before="0" w:beforeAutospacing="0" w:after="0" w:afterAutospacing="0"/>
        <w:jc w:val="center"/>
        <w:rPr>
          <w:rFonts w:ascii="Arial" w:hAnsi="Arial" w:cs="Arial"/>
          <w:lang w:val="en-US"/>
        </w:rPr>
      </w:pPr>
    </w:p>
    <w:p w14:paraId="0BA117BC" w14:textId="77777777" w:rsidR="005E5797" w:rsidRPr="003E357B" w:rsidRDefault="005E5797" w:rsidP="005E5797">
      <w:pPr>
        <w:pStyle w:val="NormalWeb"/>
        <w:spacing w:before="0" w:beforeAutospacing="0" w:after="0" w:afterAutospacing="0"/>
        <w:jc w:val="center"/>
        <w:rPr>
          <w:rFonts w:ascii="Arial" w:hAnsi="Arial" w:cs="Arial"/>
          <w:sz w:val="24"/>
          <w:szCs w:val="24"/>
          <w:lang w:val="en-US"/>
        </w:rPr>
      </w:pPr>
      <w:r w:rsidRPr="003E357B">
        <w:rPr>
          <w:rFonts w:ascii="Arial" w:hAnsi="Arial" w:cs="Arial"/>
          <w:sz w:val="24"/>
          <w:szCs w:val="24"/>
          <w:lang w:val="en-US"/>
        </w:rPr>
        <w:t>INFO:</w:t>
      </w:r>
    </w:p>
    <w:p w14:paraId="3E183A19" w14:textId="60D3DE1C" w:rsidR="005E5797" w:rsidRPr="003E357B" w:rsidRDefault="00B1382C" w:rsidP="005E5797">
      <w:pPr>
        <w:pStyle w:val="NormalWeb"/>
        <w:spacing w:before="0" w:beforeAutospacing="0" w:after="0" w:afterAutospacing="0"/>
        <w:jc w:val="center"/>
        <w:rPr>
          <w:rFonts w:ascii="Arial" w:hAnsi="Arial" w:cs="Arial"/>
          <w:sz w:val="24"/>
          <w:szCs w:val="24"/>
          <w:lang w:val="en-US"/>
        </w:rPr>
      </w:pPr>
      <w:proofErr w:type="spellStart"/>
      <w:r>
        <w:rPr>
          <w:rFonts w:ascii="Arial" w:hAnsi="Arial" w:cs="Arial"/>
          <w:sz w:val="24"/>
          <w:szCs w:val="24"/>
          <w:lang w:val="en-US"/>
        </w:rPr>
        <w:t>År</w:t>
      </w:r>
      <w:proofErr w:type="spellEnd"/>
      <w:r w:rsidR="005E5797" w:rsidRPr="003E357B">
        <w:rPr>
          <w:rFonts w:ascii="Arial" w:hAnsi="Arial" w:cs="Arial"/>
          <w:sz w:val="24"/>
          <w:szCs w:val="24"/>
          <w:lang w:val="en-US"/>
        </w:rPr>
        <w:t>: 2019</w:t>
      </w:r>
    </w:p>
    <w:p w14:paraId="4279B0C4" w14:textId="41FBF55D" w:rsidR="005E5797" w:rsidRPr="003E357B" w:rsidRDefault="00B1382C" w:rsidP="005E5797">
      <w:pPr>
        <w:pStyle w:val="NormalWeb"/>
        <w:spacing w:before="0" w:beforeAutospacing="0" w:after="0" w:afterAutospacing="0"/>
        <w:jc w:val="center"/>
        <w:rPr>
          <w:rFonts w:ascii="Arial" w:hAnsi="Arial" w:cs="Arial"/>
          <w:sz w:val="24"/>
          <w:szCs w:val="24"/>
          <w:lang w:val="en-US"/>
        </w:rPr>
      </w:pPr>
      <w:r>
        <w:rPr>
          <w:rFonts w:ascii="Arial" w:hAnsi="Arial" w:cs="Arial"/>
          <w:sz w:val="24"/>
          <w:szCs w:val="24"/>
          <w:lang w:val="en-US"/>
        </w:rPr>
        <w:t>Sprog</w:t>
      </w:r>
      <w:r w:rsidR="005E5797" w:rsidRPr="003E357B">
        <w:rPr>
          <w:rFonts w:ascii="Arial" w:hAnsi="Arial" w:cs="Arial"/>
          <w:sz w:val="24"/>
          <w:szCs w:val="24"/>
          <w:lang w:val="en-US"/>
        </w:rPr>
        <w:t xml:space="preserve">: </w:t>
      </w:r>
      <w:r>
        <w:rPr>
          <w:rFonts w:ascii="Arial" w:hAnsi="Arial" w:cs="Arial"/>
          <w:sz w:val="24"/>
          <w:szCs w:val="24"/>
          <w:lang w:val="en-US"/>
        </w:rPr>
        <w:t>Dansk</w:t>
      </w:r>
    </w:p>
    <w:p w14:paraId="517F2751" w14:textId="0C44A3F9" w:rsidR="005E5797" w:rsidRPr="0080277C" w:rsidRDefault="00B1382C" w:rsidP="005E5797">
      <w:pPr>
        <w:pStyle w:val="NormalWeb"/>
        <w:spacing w:before="0" w:beforeAutospacing="0" w:after="0" w:afterAutospacing="0"/>
        <w:jc w:val="center"/>
        <w:rPr>
          <w:rFonts w:ascii="Arial" w:hAnsi="Arial" w:cs="Arial"/>
          <w:sz w:val="24"/>
          <w:szCs w:val="24"/>
        </w:rPr>
      </w:pPr>
      <w:r>
        <w:rPr>
          <w:rFonts w:ascii="Arial" w:hAnsi="Arial" w:cs="Arial"/>
          <w:sz w:val="24"/>
          <w:szCs w:val="24"/>
        </w:rPr>
        <w:t>Længde</w:t>
      </w:r>
      <w:r w:rsidR="005E5797" w:rsidRPr="0080277C">
        <w:rPr>
          <w:rFonts w:ascii="Arial" w:hAnsi="Arial" w:cs="Arial"/>
          <w:sz w:val="24"/>
          <w:szCs w:val="24"/>
        </w:rPr>
        <w:t xml:space="preserve">: 88 </w:t>
      </w:r>
      <w:proofErr w:type="spellStart"/>
      <w:r w:rsidR="005E5797" w:rsidRPr="0080277C">
        <w:rPr>
          <w:rFonts w:ascii="Arial" w:hAnsi="Arial" w:cs="Arial"/>
          <w:sz w:val="24"/>
          <w:szCs w:val="24"/>
        </w:rPr>
        <w:t>minutes</w:t>
      </w:r>
      <w:proofErr w:type="spellEnd"/>
    </w:p>
    <w:p w14:paraId="16143FA5" w14:textId="77777777" w:rsidR="005E5797" w:rsidRPr="0080277C" w:rsidRDefault="005E5797" w:rsidP="005E5797">
      <w:pPr>
        <w:pStyle w:val="NormalWeb"/>
        <w:spacing w:before="0" w:beforeAutospacing="0" w:after="0" w:afterAutospacing="0"/>
        <w:jc w:val="center"/>
        <w:rPr>
          <w:rFonts w:ascii="Arial" w:hAnsi="Arial" w:cs="Arial"/>
          <w:sz w:val="24"/>
          <w:szCs w:val="24"/>
        </w:rPr>
      </w:pPr>
      <w:r w:rsidRPr="0080277C">
        <w:rPr>
          <w:rFonts w:ascii="Arial" w:hAnsi="Arial" w:cs="Arial"/>
          <w:sz w:val="24"/>
          <w:szCs w:val="24"/>
        </w:rPr>
        <w:t>Format: DCP</w:t>
      </w:r>
    </w:p>
    <w:p w14:paraId="40BCA7D1" w14:textId="77777777" w:rsidR="005E5797" w:rsidRPr="005E5797" w:rsidRDefault="005E5797">
      <w:pPr>
        <w:rPr>
          <w:sz w:val="22"/>
          <w:szCs w:val="22"/>
          <w:lang w:val="en-US"/>
        </w:rPr>
      </w:pPr>
    </w:p>
    <w:sectPr w:rsidR="005E5797" w:rsidRPr="005E5797" w:rsidSect="006850AA">
      <w:footerReference w:type="default" r:id="rId13"/>
      <w:pgSz w:w="11900" w:h="16840"/>
      <w:pgMar w:top="1134"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8C206" w14:textId="77777777" w:rsidR="006850AA" w:rsidRDefault="006850AA" w:rsidP="003E357B">
      <w:r>
        <w:separator/>
      </w:r>
    </w:p>
  </w:endnote>
  <w:endnote w:type="continuationSeparator" w:id="0">
    <w:p w14:paraId="7D06C8D8" w14:textId="77777777" w:rsidR="006850AA" w:rsidRDefault="006850AA" w:rsidP="003E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1D049" w14:textId="7E6D40B4" w:rsidR="006850AA" w:rsidRPr="00217E1F" w:rsidRDefault="006850AA" w:rsidP="003E357B">
    <w:pPr>
      <w:pStyle w:val="Sidefod"/>
      <w:jc w:val="center"/>
      <w:rPr>
        <w:rFonts w:ascii="Arial" w:hAnsi="Arial" w:cs="Arial"/>
        <w:iCs/>
        <w:color w:val="000000" w:themeColor="text1"/>
        <w:sz w:val="22"/>
        <w:szCs w:val="22"/>
        <w:lang w:val="en-US"/>
      </w:rPr>
    </w:pPr>
    <w:r w:rsidRPr="00217E1F">
      <w:rPr>
        <w:rFonts w:ascii="Arial" w:hAnsi="Arial" w:cs="Arial"/>
        <w:iCs/>
        <w:color w:val="000000" w:themeColor="text1"/>
        <w:sz w:val="22"/>
        <w:szCs w:val="22"/>
        <w:lang w:val="en-US"/>
      </w:rPr>
      <w:t>I WALK</w:t>
    </w:r>
  </w:p>
  <w:p w14:paraId="40583B64" w14:textId="61AF9EC6" w:rsidR="006850AA" w:rsidRPr="00217E1F" w:rsidRDefault="00217E1F" w:rsidP="003E357B">
    <w:pPr>
      <w:pStyle w:val="Sidefod"/>
      <w:jc w:val="center"/>
      <w:rPr>
        <w:rFonts w:ascii="Arial" w:hAnsi="Arial" w:cs="Arial"/>
        <w:iCs/>
        <w:color w:val="000000" w:themeColor="text1"/>
        <w:sz w:val="20"/>
        <w:szCs w:val="22"/>
        <w:lang w:val="en-US"/>
      </w:rPr>
    </w:pPr>
    <w:proofErr w:type="spellStart"/>
    <w:r w:rsidRPr="00217E1F">
      <w:rPr>
        <w:rFonts w:ascii="Arial" w:hAnsi="Arial" w:cs="Arial"/>
        <w:iCs/>
        <w:color w:val="000000" w:themeColor="text1"/>
        <w:sz w:val="20"/>
        <w:szCs w:val="22"/>
        <w:lang w:val="en-US"/>
      </w:rPr>
      <w:t>En</w:t>
    </w:r>
    <w:proofErr w:type="spellEnd"/>
    <w:r w:rsidRPr="00217E1F">
      <w:rPr>
        <w:rFonts w:ascii="Arial" w:hAnsi="Arial" w:cs="Arial"/>
        <w:iCs/>
        <w:color w:val="000000" w:themeColor="text1"/>
        <w:sz w:val="20"/>
        <w:szCs w:val="22"/>
        <w:lang w:val="en-US"/>
      </w:rPr>
      <w:t xml:space="preserve"> film </w:t>
    </w:r>
    <w:proofErr w:type="spellStart"/>
    <w:r w:rsidRPr="00217E1F">
      <w:rPr>
        <w:rFonts w:ascii="Arial" w:hAnsi="Arial" w:cs="Arial"/>
        <w:iCs/>
        <w:color w:val="000000" w:themeColor="text1"/>
        <w:sz w:val="20"/>
        <w:szCs w:val="22"/>
        <w:lang w:val="en-US"/>
      </w:rPr>
      <w:t>af</w:t>
    </w:r>
    <w:proofErr w:type="spellEnd"/>
    <w:r w:rsidRPr="00217E1F">
      <w:rPr>
        <w:rFonts w:ascii="Arial" w:hAnsi="Arial" w:cs="Arial"/>
        <w:iCs/>
        <w:color w:val="000000" w:themeColor="text1"/>
        <w:sz w:val="20"/>
        <w:szCs w:val="22"/>
        <w:lang w:val="en-US"/>
      </w:rPr>
      <w:t xml:space="preserve"> </w:t>
    </w:r>
    <w:r>
      <w:rPr>
        <w:rFonts w:ascii="Arial" w:hAnsi="Arial" w:cs="Arial"/>
        <w:iCs/>
        <w:color w:val="000000" w:themeColor="text1"/>
        <w:sz w:val="20"/>
        <w:szCs w:val="22"/>
        <w:lang w:val="en-US"/>
      </w:rPr>
      <w:t>Jørgen Leth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2D0EE" w14:textId="77777777" w:rsidR="006850AA" w:rsidRDefault="006850AA" w:rsidP="003E357B">
      <w:r>
        <w:separator/>
      </w:r>
    </w:p>
  </w:footnote>
  <w:footnote w:type="continuationSeparator" w:id="0">
    <w:p w14:paraId="2FFAA2B1" w14:textId="77777777" w:rsidR="006850AA" w:rsidRDefault="006850AA" w:rsidP="003E35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03FD6"/>
    <w:multiLevelType w:val="hybridMultilevel"/>
    <w:tmpl w:val="E8F49B80"/>
    <w:lvl w:ilvl="0" w:tplc="70585CE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3B022E"/>
    <w:multiLevelType w:val="hybridMultilevel"/>
    <w:tmpl w:val="3F2A864A"/>
    <w:lvl w:ilvl="0" w:tplc="913C520E">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ED9"/>
    <w:rsid w:val="00003584"/>
    <w:rsid w:val="00052F82"/>
    <w:rsid w:val="000F389D"/>
    <w:rsid w:val="000F5E01"/>
    <w:rsid w:val="001217B9"/>
    <w:rsid w:val="001943A5"/>
    <w:rsid w:val="001F2535"/>
    <w:rsid w:val="002138EA"/>
    <w:rsid w:val="00217E1F"/>
    <w:rsid w:val="0024229E"/>
    <w:rsid w:val="00277DB5"/>
    <w:rsid w:val="002928F3"/>
    <w:rsid w:val="002C5D81"/>
    <w:rsid w:val="002D00A8"/>
    <w:rsid w:val="002D63F7"/>
    <w:rsid w:val="002D6687"/>
    <w:rsid w:val="00305B7F"/>
    <w:rsid w:val="00315D73"/>
    <w:rsid w:val="003310BD"/>
    <w:rsid w:val="003544D4"/>
    <w:rsid w:val="00364C04"/>
    <w:rsid w:val="00373637"/>
    <w:rsid w:val="00392784"/>
    <w:rsid w:val="00396205"/>
    <w:rsid w:val="003C43C9"/>
    <w:rsid w:val="003D479E"/>
    <w:rsid w:val="003E357B"/>
    <w:rsid w:val="00411132"/>
    <w:rsid w:val="00426F84"/>
    <w:rsid w:val="004328B6"/>
    <w:rsid w:val="00455C39"/>
    <w:rsid w:val="00457263"/>
    <w:rsid w:val="004735BC"/>
    <w:rsid w:val="004857B1"/>
    <w:rsid w:val="004B5D49"/>
    <w:rsid w:val="004C4F3C"/>
    <w:rsid w:val="004E7E20"/>
    <w:rsid w:val="004F4F80"/>
    <w:rsid w:val="005056C1"/>
    <w:rsid w:val="00523F2F"/>
    <w:rsid w:val="0052530B"/>
    <w:rsid w:val="00560270"/>
    <w:rsid w:val="0056604C"/>
    <w:rsid w:val="00570482"/>
    <w:rsid w:val="005704C4"/>
    <w:rsid w:val="005A77AB"/>
    <w:rsid w:val="005B1272"/>
    <w:rsid w:val="005B1A80"/>
    <w:rsid w:val="005D13D4"/>
    <w:rsid w:val="005D3E41"/>
    <w:rsid w:val="005E5797"/>
    <w:rsid w:val="005F08F5"/>
    <w:rsid w:val="00625CFC"/>
    <w:rsid w:val="00653FBE"/>
    <w:rsid w:val="00655EED"/>
    <w:rsid w:val="006850AA"/>
    <w:rsid w:val="006959EF"/>
    <w:rsid w:val="006A76E2"/>
    <w:rsid w:val="006C0AB1"/>
    <w:rsid w:val="006C14CE"/>
    <w:rsid w:val="006C5C43"/>
    <w:rsid w:val="006D1B13"/>
    <w:rsid w:val="006D3B00"/>
    <w:rsid w:val="006E21EA"/>
    <w:rsid w:val="00703BBF"/>
    <w:rsid w:val="007174CA"/>
    <w:rsid w:val="00720DB1"/>
    <w:rsid w:val="00721A12"/>
    <w:rsid w:val="00743026"/>
    <w:rsid w:val="00770ED9"/>
    <w:rsid w:val="00792781"/>
    <w:rsid w:val="007972B6"/>
    <w:rsid w:val="007A12CF"/>
    <w:rsid w:val="007E1F3E"/>
    <w:rsid w:val="007F17B5"/>
    <w:rsid w:val="00803CF6"/>
    <w:rsid w:val="00813316"/>
    <w:rsid w:val="008134B0"/>
    <w:rsid w:val="00816316"/>
    <w:rsid w:val="00817906"/>
    <w:rsid w:val="00821831"/>
    <w:rsid w:val="008452E1"/>
    <w:rsid w:val="008709F4"/>
    <w:rsid w:val="00871D08"/>
    <w:rsid w:val="008750CE"/>
    <w:rsid w:val="008C3AAE"/>
    <w:rsid w:val="008E62F7"/>
    <w:rsid w:val="008F5DA2"/>
    <w:rsid w:val="009019BE"/>
    <w:rsid w:val="00947EEC"/>
    <w:rsid w:val="009D3192"/>
    <w:rsid w:val="009E6161"/>
    <w:rsid w:val="00A13CE6"/>
    <w:rsid w:val="00A335D3"/>
    <w:rsid w:val="00A41E55"/>
    <w:rsid w:val="00A5026B"/>
    <w:rsid w:val="00A63E8C"/>
    <w:rsid w:val="00A6698C"/>
    <w:rsid w:val="00A8648D"/>
    <w:rsid w:val="00AB700A"/>
    <w:rsid w:val="00AC2570"/>
    <w:rsid w:val="00B02E90"/>
    <w:rsid w:val="00B1382C"/>
    <w:rsid w:val="00B2137D"/>
    <w:rsid w:val="00B66467"/>
    <w:rsid w:val="00B966A1"/>
    <w:rsid w:val="00BC10FB"/>
    <w:rsid w:val="00BE5F37"/>
    <w:rsid w:val="00BE7FAB"/>
    <w:rsid w:val="00C10B7E"/>
    <w:rsid w:val="00C16668"/>
    <w:rsid w:val="00C20917"/>
    <w:rsid w:val="00C478F3"/>
    <w:rsid w:val="00C63AB7"/>
    <w:rsid w:val="00C9796A"/>
    <w:rsid w:val="00CA409D"/>
    <w:rsid w:val="00CA7567"/>
    <w:rsid w:val="00D37739"/>
    <w:rsid w:val="00D86FB1"/>
    <w:rsid w:val="00D90D2B"/>
    <w:rsid w:val="00D939DB"/>
    <w:rsid w:val="00DB21A5"/>
    <w:rsid w:val="00DB7A17"/>
    <w:rsid w:val="00DC0515"/>
    <w:rsid w:val="00DD0BB0"/>
    <w:rsid w:val="00DF0A19"/>
    <w:rsid w:val="00E05E34"/>
    <w:rsid w:val="00E26E12"/>
    <w:rsid w:val="00E274F7"/>
    <w:rsid w:val="00E33D24"/>
    <w:rsid w:val="00E51656"/>
    <w:rsid w:val="00E63C89"/>
    <w:rsid w:val="00ED5A1E"/>
    <w:rsid w:val="00F064EB"/>
    <w:rsid w:val="00F15E48"/>
    <w:rsid w:val="00F44713"/>
    <w:rsid w:val="00F73D4E"/>
    <w:rsid w:val="00F775E4"/>
    <w:rsid w:val="00F83D3C"/>
    <w:rsid w:val="00F9293F"/>
    <w:rsid w:val="00F958BB"/>
    <w:rsid w:val="00F9692B"/>
    <w:rsid w:val="00FA1678"/>
    <w:rsid w:val="00FA5A62"/>
    <w:rsid w:val="00FB6732"/>
    <w:rsid w:val="00FD4A8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BFE6F5"/>
  <w14:defaultImageDpi w14:val="300"/>
  <w15:docId w15:val="{1C7867EF-AA51-46C2-BD02-EFAE3EF7C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770ED9"/>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Intet">
    <w:name w:val="Intet"/>
    <w:rsid w:val="00770ED9"/>
  </w:style>
  <w:style w:type="character" w:styleId="Kommentarhenvisning">
    <w:name w:val="annotation reference"/>
    <w:basedOn w:val="Standardskrifttypeiafsnit"/>
    <w:uiPriority w:val="99"/>
    <w:semiHidden/>
    <w:unhideWhenUsed/>
    <w:rsid w:val="00F775E4"/>
    <w:rPr>
      <w:sz w:val="16"/>
      <w:szCs w:val="16"/>
    </w:rPr>
  </w:style>
  <w:style w:type="paragraph" w:styleId="Kommentartekst">
    <w:name w:val="annotation text"/>
    <w:basedOn w:val="Normal"/>
    <w:link w:val="KommentartekstTegn"/>
    <w:uiPriority w:val="99"/>
    <w:semiHidden/>
    <w:unhideWhenUsed/>
    <w:rsid w:val="00F775E4"/>
    <w:rPr>
      <w:sz w:val="20"/>
      <w:szCs w:val="20"/>
    </w:rPr>
  </w:style>
  <w:style w:type="character" w:customStyle="1" w:styleId="KommentartekstTegn">
    <w:name w:val="Kommentartekst Tegn"/>
    <w:basedOn w:val="Standardskrifttypeiafsnit"/>
    <w:link w:val="Kommentartekst"/>
    <w:uiPriority w:val="99"/>
    <w:semiHidden/>
    <w:rsid w:val="00F775E4"/>
    <w:rPr>
      <w:sz w:val="20"/>
      <w:szCs w:val="20"/>
    </w:rPr>
  </w:style>
  <w:style w:type="paragraph" w:styleId="Kommentaremne">
    <w:name w:val="annotation subject"/>
    <w:basedOn w:val="Kommentartekst"/>
    <w:next w:val="Kommentartekst"/>
    <w:link w:val="KommentaremneTegn"/>
    <w:uiPriority w:val="99"/>
    <w:semiHidden/>
    <w:unhideWhenUsed/>
    <w:rsid w:val="00F775E4"/>
    <w:rPr>
      <w:b/>
      <w:bCs/>
    </w:rPr>
  </w:style>
  <w:style w:type="character" w:customStyle="1" w:styleId="KommentaremneTegn">
    <w:name w:val="Kommentaremne Tegn"/>
    <w:basedOn w:val="KommentartekstTegn"/>
    <w:link w:val="Kommentaremne"/>
    <w:uiPriority w:val="99"/>
    <w:semiHidden/>
    <w:rsid w:val="00F775E4"/>
    <w:rPr>
      <w:b/>
      <w:bCs/>
      <w:sz w:val="20"/>
      <w:szCs w:val="20"/>
    </w:rPr>
  </w:style>
  <w:style w:type="paragraph" w:styleId="Markeringsbobletekst">
    <w:name w:val="Balloon Text"/>
    <w:basedOn w:val="Normal"/>
    <w:link w:val="MarkeringsbobletekstTegn"/>
    <w:uiPriority w:val="99"/>
    <w:semiHidden/>
    <w:unhideWhenUsed/>
    <w:rsid w:val="00F775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775E4"/>
    <w:rPr>
      <w:rFonts w:ascii="Segoe UI" w:hAnsi="Segoe UI" w:cs="Segoe UI"/>
      <w:sz w:val="18"/>
      <w:szCs w:val="18"/>
    </w:rPr>
  </w:style>
  <w:style w:type="paragraph" w:styleId="NormalWeb">
    <w:name w:val="Normal (Web)"/>
    <w:basedOn w:val="Normal"/>
    <w:uiPriority w:val="99"/>
    <w:unhideWhenUsed/>
    <w:rsid w:val="005E5797"/>
    <w:pPr>
      <w:spacing w:before="100" w:beforeAutospacing="1" w:after="100" w:afterAutospacing="1"/>
    </w:pPr>
    <w:rPr>
      <w:rFonts w:ascii="Times" w:eastAsia="Arial Unicode MS" w:hAnsi="Times" w:cs="Times New Roman"/>
      <w:sz w:val="20"/>
      <w:szCs w:val="20"/>
    </w:rPr>
  </w:style>
  <w:style w:type="character" w:styleId="Hyperlink">
    <w:name w:val="Hyperlink"/>
    <w:basedOn w:val="Standardskrifttypeiafsnit"/>
    <w:uiPriority w:val="99"/>
    <w:unhideWhenUsed/>
    <w:rsid w:val="002C5D81"/>
    <w:rPr>
      <w:color w:val="0000FF" w:themeColor="hyperlink"/>
      <w:u w:val="single"/>
    </w:rPr>
  </w:style>
  <w:style w:type="paragraph" w:styleId="Sidehoved">
    <w:name w:val="header"/>
    <w:basedOn w:val="Normal"/>
    <w:link w:val="SidehovedTegn"/>
    <w:uiPriority w:val="99"/>
    <w:unhideWhenUsed/>
    <w:rsid w:val="003E357B"/>
    <w:pPr>
      <w:tabs>
        <w:tab w:val="center" w:pos="4819"/>
        <w:tab w:val="right" w:pos="9638"/>
      </w:tabs>
    </w:pPr>
  </w:style>
  <w:style w:type="character" w:customStyle="1" w:styleId="SidehovedTegn">
    <w:name w:val="Sidehoved Tegn"/>
    <w:basedOn w:val="Standardskrifttypeiafsnit"/>
    <w:link w:val="Sidehoved"/>
    <w:uiPriority w:val="99"/>
    <w:rsid w:val="003E357B"/>
  </w:style>
  <w:style w:type="paragraph" w:styleId="Sidefod">
    <w:name w:val="footer"/>
    <w:basedOn w:val="Normal"/>
    <w:link w:val="SidefodTegn"/>
    <w:uiPriority w:val="99"/>
    <w:unhideWhenUsed/>
    <w:rsid w:val="003E357B"/>
    <w:pPr>
      <w:tabs>
        <w:tab w:val="center" w:pos="4819"/>
        <w:tab w:val="right" w:pos="9638"/>
      </w:tabs>
    </w:pPr>
  </w:style>
  <w:style w:type="character" w:customStyle="1" w:styleId="SidefodTegn">
    <w:name w:val="Sidefod Tegn"/>
    <w:basedOn w:val="Standardskrifttypeiafsnit"/>
    <w:link w:val="Sidefod"/>
    <w:uiPriority w:val="99"/>
    <w:rsid w:val="003E3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84934-64AA-4F45-B187-195CC125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2765</Words>
  <Characters>16870</Characters>
  <Application>Microsoft Office Word</Application>
  <DocSecurity>4</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Neumann PR &amp; Kommunikation</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Neumann</dc:creator>
  <cp:keywords/>
  <dc:description/>
  <cp:lastModifiedBy>Agnete Juul</cp:lastModifiedBy>
  <cp:revision>2</cp:revision>
  <dcterms:created xsi:type="dcterms:W3CDTF">2020-09-14T09:24:00Z</dcterms:created>
  <dcterms:modified xsi:type="dcterms:W3CDTF">2020-09-14T09:24:00Z</dcterms:modified>
</cp:coreProperties>
</file>